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1810" w14:textId="77777777" w:rsidR="004B528A" w:rsidRPr="0043362A" w:rsidRDefault="004B528A" w:rsidP="004B528A">
      <w:pPr>
        <w:shd w:val="clear" w:color="auto" w:fill="FFFFFF"/>
        <w:spacing w:after="0" w:line="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7"/>
          <w:kern w:val="36"/>
          <w:sz w:val="24"/>
          <w:szCs w:val="24"/>
          <w:lang w:eastAsia="ru-RU"/>
        </w:rPr>
      </w:pPr>
      <w:r w:rsidRPr="0043362A">
        <w:rPr>
          <w:rFonts w:ascii="Times New Roman" w:eastAsia="Times New Roman" w:hAnsi="Times New Roman" w:cs="Times New Roman"/>
          <w:bCs/>
          <w:spacing w:val="7"/>
          <w:kern w:val="36"/>
          <w:sz w:val="24"/>
          <w:szCs w:val="24"/>
          <w:lang w:eastAsia="ru-RU"/>
        </w:rPr>
        <w:t>Об ассоциации</w:t>
      </w:r>
      <w:r w:rsidRPr="0043362A">
        <w:rPr>
          <w:rFonts w:ascii="Times New Roman" w:eastAsia="Times New Roman" w:hAnsi="Times New Roman" w:cs="Times New Roman"/>
          <w:spacing w:val="7"/>
          <w:kern w:val="36"/>
          <w:sz w:val="24"/>
          <w:szCs w:val="24"/>
          <w:bdr w:val="none" w:sz="0" w:space="0" w:color="auto" w:frame="1"/>
          <w:lang w:eastAsia="ru-RU"/>
        </w:rPr>
        <w:t>изменения:14.08.2019 10:28</w:t>
      </w:r>
    </w:p>
    <w:p w14:paraId="1EFB03B5" w14:textId="2A0455BA" w:rsidR="00463433" w:rsidRDefault="00F024E3" w:rsidP="000949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Отчет</w:t>
      </w:r>
      <w:r w:rsidR="00463433" w:rsidRPr="0043362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Ассоциации СП «Созидатели</w:t>
      </w:r>
      <w:r w:rsidR="000949E6" w:rsidRPr="0043362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»</w:t>
      </w:r>
      <w:r w:rsidR="00F514A6" w:rsidRPr="0043362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B879D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за </w:t>
      </w:r>
      <w:r w:rsidR="00F514A6" w:rsidRPr="0043362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202</w:t>
      </w:r>
      <w:r w:rsidR="00136C0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3</w:t>
      </w:r>
      <w:r w:rsidR="00F514A6" w:rsidRPr="0043362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г.</w:t>
      </w:r>
    </w:p>
    <w:p w14:paraId="220F5ECD" w14:textId="77777777" w:rsidR="0043362A" w:rsidRPr="0043362A" w:rsidRDefault="0043362A" w:rsidP="000949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</w:p>
    <w:p w14:paraId="5488EE96" w14:textId="67D287C4" w:rsidR="004B528A" w:rsidRPr="0043362A" w:rsidRDefault="004B528A" w:rsidP="00F67FFC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2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Ассоциация строительных подрядчиков «Созидатели» основана на членстве юридических лиц</w:t>
      </w:r>
      <w:r w:rsidR="004A5BE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и </w:t>
      </w:r>
      <w:r w:rsidR="004A5BEA" w:rsidRPr="009E17B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индивидуальных предпринимател</w:t>
      </w:r>
      <w:r w:rsidR="009E17B8" w:rsidRPr="009E17B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ей</w:t>
      </w:r>
      <w:r w:rsidRPr="0043362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, осуществляющих строительство, с целью приобретения статуса саморегулируемой организации и содействия ее членам в осуществлении деятельности и создание для строительных организаций условий для выбора саморегулируемой организации, в соответствии с ч.3 ст. 55.6. Градостроительного кодекса (в ред. Федерального Закона №372-ФЗ от 03.07.2016г.) «Членами СРО, основанной на членстве лиц, осуществляющих строительство, могут быть только лица,  зарегистрированные в том же субъекте Российской Федерации, в котором зарегистрирована такая СРО».</w:t>
      </w:r>
    </w:p>
    <w:p w14:paraId="2435D9FE" w14:textId="7869E775" w:rsidR="004B528A" w:rsidRPr="0043362A" w:rsidRDefault="004B528A" w:rsidP="00F67FFC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Pr="0043362A">
          <w:rPr>
            <w:rFonts w:ascii="Times New Roman" w:eastAsia="Times New Roman" w:hAnsi="Times New Roman" w:cs="Times New Roman"/>
            <w:bCs/>
            <w:iCs/>
            <w:sz w:val="24"/>
            <w:szCs w:val="24"/>
            <w:bdr w:val="none" w:sz="0" w:space="0" w:color="auto" w:frame="1"/>
            <w:lang w:eastAsia="ru-RU"/>
          </w:rPr>
          <w:t>На основании Уведомления №00-06-05/2169 от 26.09.2017 года Федеральной службы по экологическому, технологическому и атомному надзору (Ростехнадзор) сведения об Ассоциации строительных подрядчиков "Созидатели" внесены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 Вид саморегулируемой организации: саморегулируемая организация, основанная на членстве лиц, осуществляющих строительство. Регистрационный номер записи: СРО-С-289-26092017, дата включения в реестр сведений 26 сентября 2017 года за номером 289, на основании Приказа Федеральной службы по экологическому, технологическому и атомному надзору от 26.09.2017 № СП-103</w:t>
        </w:r>
      </w:hyperlink>
    </w:p>
    <w:p w14:paraId="40F8B586" w14:textId="77777777" w:rsidR="004B528A" w:rsidRPr="0043362A" w:rsidRDefault="004B528A" w:rsidP="00F67FFC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2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В настоящее время</w:t>
      </w:r>
      <w:hyperlink r:id="rId8" w:history="1">
        <w:r w:rsidRPr="0043362A">
          <w:rPr>
            <w:rFonts w:ascii="Times New Roman" w:eastAsia="Times New Roman" w:hAnsi="Times New Roman" w:cs="Times New Roman"/>
            <w:bCs/>
            <w:iCs/>
            <w:sz w:val="24"/>
            <w:szCs w:val="24"/>
            <w:bdr w:val="none" w:sz="0" w:space="0" w:color="auto" w:frame="1"/>
            <w:lang w:eastAsia="ru-RU"/>
          </w:rPr>
          <w:t> Устав Ассоциации строительных подрядчиков «Созидатели» в новой редакции</w:t>
        </w:r>
        <w:r w:rsidRPr="0043362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43362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зарегистрирован в Министерстве юстиции РФ по Мурманской области Решение № 298-р–29.07.2019г. </w:t>
      </w:r>
    </w:p>
    <w:p w14:paraId="20589DC3" w14:textId="65DCC88B" w:rsidR="004B528A" w:rsidRDefault="004B528A" w:rsidP="00F67FFC">
      <w:pPr>
        <w:shd w:val="clear" w:color="auto" w:fill="FFFFFF"/>
        <w:spacing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43362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Ассоциация состоит </w:t>
      </w:r>
      <w:r w:rsidR="005C3616" w:rsidRPr="0043362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 Ассоциации</w:t>
      </w:r>
      <w:r w:rsidR="0043362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«Общероссийская негосударственная некоммерческая организация –</w:t>
      </w:r>
      <w:r w:rsidR="00B352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43362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общероссийское отраслевое объединение </w:t>
      </w:r>
      <w:r w:rsidR="00B352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работодателей</w:t>
      </w:r>
      <w:r w:rsidR="0043362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«Национальное объединение саморегулируемых организаций, основанных на членстве лиц, осуществляющих строительство» (НОСТРОЙ) </w:t>
      </w:r>
    </w:p>
    <w:p w14:paraId="709D4D03" w14:textId="175E240A" w:rsidR="0043362A" w:rsidRPr="0043362A" w:rsidRDefault="0043362A" w:rsidP="00F67FFC">
      <w:pPr>
        <w:shd w:val="clear" w:color="auto" w:fill="FFFFFF"/>
        <w:spacing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Высшим органом управления Ассоциации является </w:t>
      </w:r>
      <w:r w:rsidR="003367F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Общее собрание членов Ассоциации состав которого по состоянию на 31.12.202</w:t>
      </w:r>
      <w:r w:rsidR="00136C0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г. </w:t>
      </w:r>
      <w:r w:rsidRPr="005D5AE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объединяет 1</w:t>
      </w:r>
      <w:r w:rsidR="00136C0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3</w:t>
      </w:r>
      <w:r w:rsidR="002303E0" w:rsidRPr="005D5AE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5</w:t>
      </w:r>
      <w:r w:rsidRPr="005D5AE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юридических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лиц и индивидуальных предпринимателей.</w:t>
      </w:r>
    </w:p>
    <w:p w14:paraId="338DE892" w14:textId="01DE12E9" w:rsidR="003410B4" w:rsidRDefault="004B528A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Коллегиальным органом управления Ассоциаци</w:t>
      </w:r>
      <w:r w:rsidR="003367F3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строительных подрядчиков «Созидатели» (далее – Ассоциация) является</w:t>
      </w:r>
      <w:r w:rsidR="003367F3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Совет Ассоциации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36C08">
        <w:rPr>
          <w:rFonts w:ascii="Times New Roman" w:eastAsia="Calibri" w:hAnsi="Times New Roman" w:cs="Times New Roman"/>
          <w:bCs/>
          <w:sz w:val="24"/>
          <w:szCs w:val="24"/>
        </w:rPr>
        <w:t>состав которого утвержден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 xml:space="preserve"> решени</w:t>
      </w:r>
      <w:r w:rsidR="00136C08">
        <w:rPr>
          <w:rFonts w:ascii="Times New Roman" w:eastAsia="Calibri" w:hAnsi="Times New Roman" w:cs="Times New Roman"/>
          <w:bCs/>
          <w:sz w:val="24"/>
          <w:szCs w:val="24"/>
        </w:rPr>
        <w:t>ем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 xml:space="preserve"> Общего собрания членов Ассоциации</w:t>
      </w:r>
      <w:r w:rsidR="003410B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 xml:space="preserve">Протокол №18 от </w:t>
      </w:r>
      <w:r w:rsidR="00B75342" w:rsidRPr="00B75342">
        <w:rPr>
          <w:rFonts w:ascii="Times New Roman" w:eastAsia="Calibri" w:hAnsi="Times New Roman" w:cs="Times New Roman"/>
          <w:bCs/>
          <w:sz w:val="24"/>
          <w:szCs w:val="24"/>
        </w:rPr>
        <w:t>17 ноября 2022 г.</w:t>
      </w:r>
    </w:p>
    <w:p w14:paraId="094F361F" w14:textId="2DE855D0" w:rsidR="004B528A" w:rsidRPr="0043362A" w:rsidRDefault="003410B4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47502D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Исполнительным органом </w:t>
      </w:r>
      <w:r w:rsidR="003367F3">
        <w:rPr>
          <w:rFonts w:ascii="Times New Roman" w:eastAsia="Calibri" w:hAnsi="Times New Roman" w:cs="Times New Roman"/>
          <w:bCs/>
          <w:sz w:val="24"/>
          <w:szCs w:val="24"/>
        </w:rPr>
        <w:t xml:space="preserve">Ассоциации </w:t>
      </w:r>
      <w:r w:rsidR="0047502D" w:rsidRPr="0043362A">
        <w:rPr>
          <w:rFonts w:ascii="Times New Roman" w:eastAsia="Calibri" w:hAnsi="Times New Roman" w:cs="Times New Roman"/>
          <w:bCs/>
          <w:sz w:val="24"/>
          <w:szCs w:val="24"/>
        </w:rPr>
        <w:t>– дирекция Ассоциации</w:t>
      </w:r>
    </w:p>
    <w:p w14:paraId="3EDBF41E" w14:textId="18303E26" w:rsidR="004B528A" w:rsidRPr="0043362A" w:rsidRDefault="004B528A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В ходе своей работы, Ассоциаци</w:t>
      </w:r>
      <w:r w:rsidR="0043362A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руководствуется требованиями Градостроительного кодекса Российской Федерации, Федеральными законами № 7-ФЗ от 12.01.1996 «О некоммерческих организациях», № 315-ФЗ от 01.12.2007 «О саморегулируемых организациях», а также требованиями внутренних документов Ассоциации: Устава Ассоциации и др.    </w:t>
      </w:r>
    </w:p>
    <w:p w14:paraId="1730E6DC" w14:textId="2B4AB84D" w:rsidR="004B528A" w:rsidRPr="0043362A" w:rsidRDefault="004B528A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Советом Ассоциации </w:t>
      </w:r>
      <w:r w:rsidR="00B3528B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136C0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году проводилась </w:t>
      </w:r>
      <w:r w:rsidR="0043362A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следующая 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>работа и принимались</w:t>
      </w:r>
      <w:r w:rsidR="000219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>решения:</w:t>
      </w:r>
    </w:p>
    <w:p w14:paraId="4A155618" w14:textId="6E0C217E" w:rsidR="004B528A" w:rsidRPr="0043362A" w:rsidRDefault="004B528A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- о вступлении в члены Ассоциации</w:t>
      </w:r>
      <w:r w:rsidR="00817ACC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об исключении из членов Ассоциации, по основаниям, предусмотренным законодательством РФ, Уставом Ассоциации; внесение изменений в реестр; </w:t>
      </w:r>
      <w:r w:rsidR="00817ACC" w:rsidRPr="0043362A">
        <w:rPr>
          <w:rFonts w:ascii="Times New Roman" w:eastAsia="Calibri" w:hAnsi="Times New Roman" w:cs="Times New Roman"/>
          <w:bCs/>
          <w:sz w:val="24"/>
          <w:szCs w:val="24"/>
        </w:rPr>
        <w:t>предоставление</w:t>
      </w:r>
      <w:r w:rsidR="00817A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17ACC" w:rsidRPr="0043362A">
        <w:rPr>
          <w:rFonts w:ascii="Times New Roman" w:eastAsia="Calibri" w:hAnsi="Times New Roman" w:cs="Times New Roman"/>
          <w:bCs/>
          <w:sz w:val="24"/>
          <w:szCs w:val="24"/>
        </w:rPr>
        <w:t>права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выполнения работ членам Ассоциации;</w:t>
      </w:r>
      <w:r w:rsidR="00817ACC">
        <w:rPr>
          <w:rFonts w:ascii="Times New Roman" w:eastAsia="Calibri" w:hAnsi="Times New Roman" w:cs="Times New Roman"/>
          <w:bCs/>
          <w:sz w:val="24"/>
          <w:szCs w:val="24"/>
        </w:rPr>
        <w:t xml:space="preserve"> применение дисциплинарных мер в виде приостановлении права выполнения работ и пр.</w:t>
      </w:r>
    </w:p>
    <w:p w14:paraId="2F94BE32" w14:textId="5E152F08" w:rsidR="004B528A" w:rsidRDefault="004B528A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- обсуждение </w:t>
      </w:r>
      <w:r w:rsidR="00817ACC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817ACC">
        <w:rPr>
          <w:rFonts w:ascii="Times New Roman" w:eastAsia="Calibri" w:hAnsi="Times New Roman" w:cs="Times New Roman"/>
          <w:bCs/>
          <w:sz w:val="24"/>
          <w:szCs w:val="24"/>
        </w:rPr>
        <w:t>согласование</w:t>
      </w:r>
      <w:r w:rsidR="003410B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>отчета за 20</w:t>
      </w:r>
      <w:r w:rsidR="00817AC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136C0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817A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17ACC" w:rsidRPr="0043362A">
        <w:rPr>
          <w:rFonts w:ascii="Times New Roman" w:eastAsia="Calibri" w:hAnsi="Times New Roman" w:cs="Times New Roman"/>
          <w:bCs/>
          <w:sz w:val="24"/>
          <w:szCs w:val="24"/>
        </w:rPr>
        <w:t>сметы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Ассоциации </w:t>
      </w:r>
      <w:r w:rsidR="00585040" w:rsidRPr="005D5AE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5850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136C08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год;</w:t>
      </w:r>
    </w:p>
    <w:p w14:paraId="09E4CF1C" w14:textId="5AE6D795" w:rsidR="00B75342" w:rsidRPr="00B75342" w:rsidRDefault="00B75342" w:rsidP="00B7534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На общем собрании </w:t>
      </w:r>
      <w:r w:rsidRPr="00B75342">
        <w:rPr>
          <w:rFonts w:ascii="Times New Roman" w:eastAsia="Calibri" w:hAnsi="Times New Roman" w:cs="Times New Roman"/>
          <w:bCs/>
          <w:sz w:val="24"/>
          <w:szCs w:val="24"/>
        </w:rPr>
        <w:t>внесен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B75342">
        <w:rPr>
          <w:rFonts w:ascii="Times New Roman" w:eastAsia="Calibri" w:hAnsi="Times New Roman" w:cs="Times New Roman"/>
          <w:bCs/>
          <w:sz w:val="24"/>
          <w:szCs w:val="24"/>
        </w:rPr>
        <w:t xml:space="preserve"> изменени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B75342">
        <w:rPr>
          <w:rFonts w:ascii="Times New Roman" w:eastAsia="Calibri" w:hAnsi="Times New Roman" w:cs="Times New Roman"/>
          <w:bCs/>
          <w:sz w:val="24"/>
          <w:szCs w:val="24"/>
        </w:rPr>
        <w:t xml:space="preserve"> во внутренние документы Ассоциации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, которые прошли регистрацию в РОСТЕХНАДЗОРЕ РФ</w:t>
      </w:r>
      <w:r w:rsidRPr="00B7534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4CA8DEA" w14:textId="78C0CD14" w:rsidR="00136C08" w:rsidRPr="00136C08" w:rsidRDefault="00B75342" w:rsidP="00136C0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5342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136C08" w:rsidRPr="00136C08">
        <w:rPr>
          <w:rFonts w:ascii="Times New Roman" w:eastAsia="Calibri" w:hAnsi="Times New Roman" w:cs="Times New Roman"/>
          <w:bCs/>
          <w:sz w:val="24"/>
          <w:szCs w:val="24"/>
        </w:rPr>
        <w:t xml:space="preserve">  «Положение о компенсационном фонде возмещения вреда Ассоциации строительных подрядчиков «Созидатели»</w:t>
      </w:r>
      <w:r w:rsidR="00136C0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9B3122A" w14:textId="178861B1" w:rsidR="00136C08" w:rsidRPr="00136C08" w:rsidRDefault="00136C08" w:rsidP="00136C0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6C08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36C08">
        <w:rPr>
          <w:rFonts w:ascii="Times New Roman" w:eastAsia="Calibri" w:hAnsi="Times New Roman" w:cs="Times New Roman"/>
          <w:bCs/>
          <w:sz w:val="24"/>
          <w:szCs w:val="24"/>
        </w:rPr>
        <w:t xml:space="preserve"> «Положение о компенсационном фонде обеспечения договорных обязательств Ассоциации строительных подрядчиков «Созидатели»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533BD2B" w14:textId="7D95D95D" w:rsidR="00B75342" w:rsidRDefault="00136C08" w:rsidP="00136C0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136C08">
        <w:rPr>
          <w:rFonts w:ascii="Times New Roman" w:eastAsia="Calibri" w:hAnsi="Times New Roman" w:cs="Times New Roman"/>
          <w:bCs/>
          <w:sz w:val="24"/>
          <w:szCs w:val="24"/>
        </w:rPr>
        <w:t>3. Положение о членстве в саморегулируемой организации Ассоциация строительных подрядчиков «Созидатели», в том числе о требованиях к членам саморегулируемой организации Ассоциация строительных подрядчиков «Созидатели», о размере, порядке расчета и уплаты вступительного, и членских взносов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="00865079" w:rsidRPr="0043362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</w:t>
      </w:r>
    </w:p>
    <w:p w14:paraId="6E8380B1" w14:textId="77777777" w:rsidR="00136C08" w:rsidRDefault="00136C08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484F7F59" w14:textId="58848231" w:rsidR="00865079" w:rsidRPr="0043362A" w:rsidRDefault="00865079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3362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В 202</w:t>
      </w:r>
      <w:r w:rsidR="00136C08">
        <w:rPr>
          <w:rFonts w:ascii="Times New Roman" w:eastAsia="Calibri" w:hAnsi="Times New Roman" w:cs="Times New Roman"/>
          <w:bCs/>
          <w:sz w:val="24"/>
          <w:szCs w:val="24"/>
          <w:u w:val="single"/>
        </w:rPr>
        <w:t>3</w:t>
      </w:r>
      <w:r w:rsidRPr="0043362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году было проведено:</w:t>
      </w:r>
    </w:p>
    <w:p w14:paraId="2CD55904" w14:textId="79D03C81" w:rsidR="00865079" w:rsidRPr="00E94D03" w:rsidRDefault="00865079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4D0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59703A">
        <w:rPr>
          <w:rFonts w:ascii="Times New Roman" w:eastAsia="Calibri" w:hAnsi="Times New Roman" w:cs="Times New Roman"/>
          <w:bCs/>
          <w:sz w:val="24"/>
          <w:szCs w:val="24"/>
        </w:rPr>
        <w:t>54</w:t>
      </w:r>
      <w:r w:rsidRPr="00E94D0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59703A">
        <w:rPr>
          <w:rFonts w:ascii="Times New Roman" w:eastAsia="Calibri" w:hAnsi="Times New Roman" w:cs="Times New Roman"/>
          <w:bCs/>
          <w:sz w:val="24"/>
          <w:szCs w:val="24"/>
        </w:rPr>
        <w:t>пятьдесят четыре</w:t>
      </w:r>
      <w:r w:rsidRPr="00E94D03">
        <w:rPr>
          <w:rFonts w:ascii="Times New Roman" w:eastAsia="Calibri" w:hAnsi="Times New Roman" w:cs="Times New Roman"/>
          <w:bCs/>
          <w:sz w:val="24"/>
          <w:szCs w:val="24"/>
        </w:rPr>
        <w:t>) заседани</w:t>
      </w:r>
      <w:r w:rsidR="0059703A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E94D03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Ассоциации;   </w:t>
      </w:r>
    </w:p>
    <w:p w14:paraId="0FC4C692" w14:textId="49904A23" w:rsidR="00865079" w:rsidRPr="00E94D03" w:rsidRDefault="00865079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4D03">
        <w:rPr>
          <w:rFonts w:ascii="Times New Roman" w:eastAsia="Calibri" w:hAnsi="Times New Roman" w:cs="Times New Roman"/>
          <w:bCs/>
          <w:sz w:val="24"/>
          <w:szCs w:val="24"/>
        </w:rPr>
        <w:t>- 1 (одно) Общее собрание членов Ассоциации</w:t>
      </w:r>
    </w:p>
    <w:p w14:paraId="7DD6AB46" w14:textId="67B0157D" w:rsidR="00865079" w:rsidRPr="00E94D03" w:rsidRDefault="00865079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4D0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В период 202</w:t>
      </w:r>
      <w:r w:rsidR="0059703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94D03">
        <w:rPr>
          <w:rFonts w:ascii="Times New Roman" w:eastAsia="Calibri" w:hAnsi="Times New Roman" w:cs="Times New Roman"/>
          <w:bCs/>
          <w:sz w:val="24"/>
          <w:szCs w:val="24"/>
        </w:rPr>
        <w:t xml:space="preserve"> года:</w:t>
      </w:r>
    </w:p>
    <w:p w14:paraId="2F758867" w14:textId="6E452DB7" w:rsidR="00865079" w:rsidRPr="0043362A" w:rsidRDefault="00865079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4D03">
        <w:rPr>
          <w:rFonts w:ascii="Times New Roman" w:eastAsia="Calibri" w:hAnsi="Times New Roman" w:cs="Times New Roman"/>
          <w:bCs/>
          <w:sz w:val="24"/>
          <w:szCs w:val="24"/>
        </w:rPr>
        <w:t xml:space="preserve">- из Реестра Ассоциации были исключены </w:t>
      </w:r>
      <w:r w:rsidR="0059703A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2303E0" w:rsidRPr="00E94D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45C0C" w:rsidRPr="00E94D0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97169D">
        <w:rPr>
          <w:rFonts w:ascii="Times New Roman" w:eastAsia="Calibri" w:hAnsi="Times New Roman" w:cs="Times New Roman"/>
          <w:bCs/>
          <w:sz w:val="24"/>
          <w:szCs w:val="24"/>
        </w:rPr>
        <w:t>восемь</w:t>
      </w:r>
      <w:r w:rsidR="00845C0C" w:rsidRPr="00E94D03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E94D03">
        <w:rPr>
          <w:rFonts w:ascii="Times New Roman" w:eastAsia="Calibri" w:hAnsi="Times New Roman" w:cs="Times New Roman"/>
          <w:bCs/>
          <w:sz w:val="24"/>
          <w:szCs w:val="24"/>
        </w:rPr>
        <w:t>юридических лиц и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индивидуальных предпринимателя (причины исключения – в результате выявленных нарушений и на основании заявлени</w:t>
      </w:r>
      <w:r w:rsidR="0097169D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о добровольном выходе); </w:t>
      </w:r>
    </w:p>
    <w:p w14:paraId="71BBBE53" w14:textId="486FF9F2" w:rsidR="00865079" w:rsidRPr="0043362A" w:rsidRDefault="00865079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- в члены Ассоциации приняты </w:t>
      </w:r>
      <w:r w:rsidR="002303E0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97169D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845C0C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 xml:space="preserve">двадцать </w:t>
      </w:r>
      <w:r w:rsidR="0097169D">
        <w:rPr>
          <w:rFonts w:ascii="Times New Roman" w:eastAsia="Calibri" w:hAnsi="Times New Roman" w:cs="Times New Roman"/>
          <w:bCs/>
          <w:sz w:val="24"/>
          <w:szCs w:val="24"/>
        </w:rPr>
        <w:t>семь</w:t>
      </w:r>
      <w:r w:rsidR="00845C0C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>юридических лиц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и индивидуальных предпринимателей.</w:t>
      </w:r>
    </w:p>
    <w:p w14:paraId="66093A8C" w14:textId="00DBCD0B" w:rsidR="001419F8" w:rsidRPr="0043362A" w:rsidRDefault="001419F8" w:rsidP="00E94D0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62A">
        <w:rPr>
          <w:rFonts w:ascii="Times New Roman" w:hAnsi="Times New Roman" w:cs="Times New Roman"/>
          <w:sz w:val="24"/>
          <w:szCs w:val="24"/>
        </w:rPr>
        <w:t xml:space="preserve">  </w:t>
      </w:r>
      <w:r w:rsidR="00886B8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36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CC9441" w14:textId="1DD508AE" w:rsidR="006310FD" w:rsidRPr="0043362A" w:rsidRDefault="001419F8" w:rsidP="006310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     Специализированными органами Ассоциации года </w:t>
      </w:r>
      <w:r w:rsidR="006310FD" w:rsidRPr="0043362A">
        <w:rPr>
          <w:rFonts w:ascii="Times New Roman" w:eastAsia="Calibri" w:hAnsi="Times New Roman" w:cs="Times New Roman"/>
          <w:bCs/>
          <w:sz w:val="24"/>
          <w:szCs w:val="24"/>
        </w:rPr>
        <w:t>за период 202</w:t>
      </w:r>
      <w:r w:rsidR="0097169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310FD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>в отношении членов Ассоциации проведено проверок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557"/>
        <w:gridCol w:w="380"/>
        <w:gridCol w:w="1183"/>
        <w:gridCol w:w="755"/>
        <w:gridCol w:w="1918"/>
        <w:gridCol w:w="1911"/>
        <w:gridCol w:w="1935"/>
      </w:tblGrid>
      <w:tr w:rsidR="006310FD" w:rsidRPr="0043362A" w14:paraId="16BF6C35" w14:textId="77777777" w:rsidTr="002005C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250" w14:textId="77777777" w:rsidR="006310FD" w:rsidRPr="00E94D03" w:rsidRDefault="006310FD" w:rsidP="001B4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плановых проверок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296" w14:textId="77777777" w:rsidR="006310FD" w:rsidRPr="00E94D03" w:rsidRDefault="006310FD" w:rsidP="001B4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внеплановых проверок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84B" w14:textId="77777777" w:rsidR="006310FD" w:rsidRPr="00E94D03" w:rsidRDefault="006310FD" w:rsidP="001B4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для проведения внеплановых проверок</w:t>
            </w:r>
          </w:p>
        </w:tc>
      </w:tr>
      <w:tr w:rsidR="006310FD" w:rsidRPr="0043362A" w14:paraId="61CC0A57" w14:textId="77777777" w:rsidTr="002005CC">
        <w:trPr>
          <w:trHeight w:val="1552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E141" w14:textId="6D0B07E7" w:rsidR="006310FD" w:rsidRPr="00E94D03" w:rsidRDefault="0097169D" w:rsidP="001B4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4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6B3" w14:textId="36E9C6D7" w:rsidR="006310FD" w:rsidRPr="00E94D03" w:rsidRDefault="0097169D" w:rsidP="001B4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3EE" w14:textId="6A0648A3" w:rsidR="006310FD" w:rsidRPr="00E94D03" w:rsidRDefault="006310FD" w:rsidP="001B4B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Информация </w:t>
            </w:r>
            <w:r w:rsidR="005C3616"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третьих лиц </w:t>
            </w: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нарушениях установленных требований членами Ассоциации; </w:t>
            </w:r>
          </w:p>
          <w:p w14:paraId="3638E8AC" w14:textId="77777777" w:rsidR="006310FD" w:rsidRPr="00E94D03" w:rsidRDefault="006310FD" w:rsidP="001B4B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Выявление должностными лицами Ассоциации нарушений требований внутренних документов Ассоциации; </w:t>
            </w:r>
          </w:p>
          <w:p w14:paraId="4042E806" w14:textId="77777777" w:rsidR="006310FD" w:rsidRPr="00E94D03" w:rsidRDefault="006310FD" w:rsidP="001B4B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При принятии в члены Ассоциации</w:t>
            </w:r>
          </w:p>
        </w:tc>
      </w:tr>
      <w:tr w:rsidR="00E94D03" w:rsidRPr="00E94D03" w14:paraId="1E299974" w14:textId="77777777" w:rsidTr="002005CC">
        <w:trPr>
          <w:trHeight w:val="720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3E9A" w14:textId="77777777" w:rsidR="00E94D03" w:rsidRPr="00E94D03" w:rsidRDefault="00E94D03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выявленных нарушений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A90" w14:textId="77777777" w:rsidR="00E94D03" w:rsidRPr="00E94D03" w:rsidRDefault="00E94D03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выявленных случаев причинения вреда членами СРО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061" w14:textId="77777777" w:rsidR="00E94D03" w:rsidRPr="00E94D03" w:rsidRDefault="00E94D03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случаев нарушения внутренних документов и стандартов СРО</w:t>
            </w:r>
          </w:p>
        </w:tc>
      </w:tr>
      <w:tr w:rsidR="00E94D03" w:rsidRPr="00E94D03" w14:paraId="7C79CC41" w14:textId="77777777" w:rsidTr="002005CC">
        <w:trPr>
          <w:trHeight w:val="961"/>
        </w:trPr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42B" w14:textId="3AEA9E80" w:rsidR="00E94D03" w:rsidRPr="00E94D03" w:rsidRDefault="00E94D03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плановых проверок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4F8" w14:textId="3E681B43" w:rsidR="00E94D03" w:rsidRPr="00E94D03" w:rsidRDefault="00E94D03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внеплановых проверок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5A6" w14:textId="22D69EBF" w:rsidR="00E94D03" w:rsidRPr="00E94D03" w:rsidRDefault="00E94D03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6D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5FA" w14:textId="4EC916D0" w:rsidR="00E94D03" w:rsidRPr="00E94D03" w:rsidRDefault="00E94D03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6D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9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E94D03" w:rsidRPr="00E94D03" w14:paraId="18B85131" w14:textId="77777777" w:rsidTr="00D54471">
        <w:trPr>
          <w:trHeight w:val="544"/>
        </w:trPr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44E" w14:textId="45387256" w:rsidR="00E94D03" w:rsidRPr="006D707B" w:rsidRDefault="00D54471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="00E94D03" w:rsidRPr="006D7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691" w14:textId="36AD9E53" w:rsidR="00E94D03" w:rsidRPr="006D707B" w:rsidRDefault="00D54471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  <w:r w:rsidR="00E94D03" w:rsidRPr="006D7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78A" w14:textId="77777777" w:rsidR="00E94D03" w:rsidRPr="006D707B" w:rsidRDefault="00E94D03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7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AF6" w14:textId="34342C57" w:rsidR="00E94D03" w:rsidRPr="006D707B" w:rsidRDefault="00D54471" w:rsidP="00E9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E94D03" w:rsidRPr="006D7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2005CC" w:rsidRPr="002005CC" w14:paraId="32227B2F" w14:textId="77777777" w:rsidTr="002005CC">
        <w:trPr>
          <w:trHeight w:val="720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6070" w14:textId="77777777" w:rsidR="002005CC" w:rsidRPr="002005CC" w:rsidRDefault="002005CC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примененных мер дисциплинарного воздействия в 2022 году</w:t>
            </w:r>
          </w:p>
        </w:tc>
      </w:tr>
      <w:tr w:rsidR="002005CC" w:rsidRPr="002005CC" w14:paraId="53068241" w14:textId="77777777" w:rsidTr="002005CC">
        <w:trPr>
          <w:trHeight w:val="699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363" w14:textId="77777777" w:rsidR="002005CC" w:rsidRPr="002005CC" w:rsidRDefault="002005CC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2A95" w14:textId="77777777" w:rsidR="002005CC" w:rsidRPr="002005CC" w:rsidRDefault="002005CC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C70" w14:textId="77777777" w:rsidR="002005CC" w:rsidRPr="002005CC" w:rsidRDefault="002005CC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приостановлении права выполнения работ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DB3" w14:textId="77777777" w:rsidR="002005CC" w:rsidRPr="002005CC" w:rsidRDefault="002005CC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CFD" w14:textId="77777777" w:rsidR="002005CC" w:rsidRPr="002005CC" w:rsidRDefault="002005CC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рекомендация об исключении</w:t>
            </w:r>
          </w:p>
        </w:tc>
      </w:tr>
      <w:tr w:rsidR="002005CC" w:rsidRPr="002005CC" w14:paraId="52055825" w14:textId="77777777" w:rsidTr="002005CC">
        <w:trPr>
          <w:trHeight w:val="841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A7B" w14:textId="17B15982" w:rsidR="002005CC" w:rsidRPr="002005CC" w:rsidRDefault="006D707B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59E" w14:textId="30D65191" w:rsidR="002005CC" w:rsidRPr="002005CC" w:rsidRDefault="006D707B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C6F" w14:textId="1808EA28" w:rsidR="002005CC" w:rsidRPr="002005CC" w:rsidRDefault="006D707B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9697" w14:textId="77777777" w:rsidR="002005CC" w:rsidRPr="002005CC" w:rsidRDefault="002005CC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7A6" w14:textId="1DC72B53" w:rsidR="002005CC" w:rsidRPr="002005CC" w:rsidRDefault="00D54471" w:rsidP="0020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325CD208" w14:textId="15909C2B" w:rsidR="004B528A" w:rsidRDefault="0098001D" w:rsidP="004B52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5C3616">
        <w:rPr>
          <w:rFonts w:ascii="Times New Roman" w:eastAsia="Calibri" w:hAnsi="Times New Roman" w:cs="Times New Roman"/>
          <w:bCs/>
          <w:sz w:val="24"/>
          <w:szCs w:val="24"/>
        </w:rPr>
        <w:t>аспространенные нарушения индивидуальных предпринимателей и юридических лиц, членов Ассоциации:</w:t>
      </w:r>
    </w:p>
    <w:p w14:paraId="7B1012F0" w14:textId="294C7FFF" w:rsidR="005C3616" w:rsidRDefault="006D707B" w:rsidP="004B52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</w:t>
      </w:r>
      <w:r w:rsidR="005C3616">
        <w:rPr>
          <w:rFonts w:ascii="Times New Roman" w:eastAsia="Calibri" w:hAnsi="Times New Roman" w:cs="Times New Roman"/>
          <w:bCs/>
          <w:sz w:val="24"/>
          <w:szCs w:val="24"/>
        </w:rPr>
        <w:t>несвоевременное предоставление информации: об изменениях, связанных с юридическим лицом (смена руководителя, адреса и т.п.), договоров страхования, сведений о сотрудниках организаций (прием, увольнение, повышение квалификации, аттестация в РТН и пр.)</w:t>
      </w:r>
      <w:r w:rsidR="00A4753D">
        <w:rPr>
          <w:rFonts w:ascii="Times New Roman" w:eastAsia="Calibri" w:hAnsi="Times New Roman" w:cs="Times New Roman"/>
          <w:bCs/>
          <w:sz w:val="24"/>
          <w:szCs w:val="24"/>
        </w:rPr>
        <w:t xml:space="preserve"> и др.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0C517E2" w14:textId="115BA7EF" w:rsidR="006D707B" w:rsidRDefault="006D707B" w:rsidP="004B52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несвоевременная оплата членских взносов;</w:t>
      </w:r>
    </w:p>
    <w:p w14:paraId="2CA2AE41" w14:textId="165A4E93" w:rsidR="006D707B" w:rsidRDefault="006D707B" w:rsidP="004B52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несвоевременное заключение (продление) договоров страхования.</w:t>
      </w:r>
    </w:p>
    <w:p w14:paraId="5C6F71DE" w14:textId="0AE50265" w:rsidR="00BA312B" w:rsidRPr="0043362A" w:rsidRDefault="004B528A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="000949E6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Ассоциация объединяет юридических лиц и индивидуальных предпринимателей </w:t>
      </w:r>
      <w:r w:rsidR="00E94D03">
        <w:rPr>
          <w:rFonts w:ascii="Times New Roman" w:eastAsia="Calibri" w:hAnsi="Times New Roman" w:cs="Times New Roman"/>
          <w:bCs/>
          <w:sz w:val="24"/>
          <w:szCs w:val="24"/>
        </w:rPr>
        <w:t>с целью</w:t>
      </w:r>
      <w:r w:rsidR="000949E6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координации их предпринимательской деятельности, представления и защиты общих профессиональных и имущественных интересов.</w:t>
      </w:r>
      <w:r w:rsidR="006310FD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3433" w:rsidRPr="0043362A">
        <w:rPr>
          <w:rFonts w:ascii="Times New Roman" w:eastAsia="Calibri" w:hAnsi="Times New Roman" w:cs="Times New Roman"/>
          <w:bCs/>
          <w:sz w:val="24"/>
          <w:szCs w:val="24"/>
        </w:rPr>
        <w:t>Ведется регулярная</w:t>
      </w:r>
      <w:r w:rsidR="006310FD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 по обеспечени</w:t>
      </w:r>
      <w:r w:rsidR="00463433" w:rsidRPr="0043362A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6310FD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членами Ассоциации </w:t>
      </w:r>
      <w:r w:rsidR="000949E6" w:rsidRPr="0043362A">
        <w:rPr>
          <w:rFonts w:ascii="Times New Roman" w:eastAsia="Calibri" w:hAnsi="Times New Roman" w:cs="Times New Roman"/>
          <w:bCs/>
          <w:sz w:val="24"/>
          <w:szCs w:val="24"/>
        </w:rPr>
        <w:t>утверждённых внутренних документов</w:t>
      </w:r>
      <w:r w:rsidR="00D32861">
        <w:rPr>
          <w:rFonts w:ascii="Times New Roman" w:eastAsia="Calibri" w:hAnsi="Times New Roman" w:cs="Times New Roman"/>
          <w:bCs/>
          <w:sz w:val="24"/>
          <w:szCs w:val="24"/>
        </w:rPr>
        <w:t>, которые приведены в 202</w:t>
      </w:r>
      <w:r w:rsidR="006D707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32861">
        <w:rPr>
          <w:rFonts w:ascii="Times New Roman" w:eastAsia="Calibri" w:hAnsi="Times New Roman" w:cs="Times New Roman"/>
          <w:bCs/>
          <w:sz w:val="24"/>
          <w:szCs w:val="24"/>
        </w:rPr>
        <w:t xml:space="preserve"> году в 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>соответствие с</w:t>
      </w:r>
      <w:r w:rsidR="00D32861">
        <w:rPr>
          <w:rFonts w:ascii="Times New Roman" w:eastAsia="Calibri" w:hAnsi="Times New Roman" w:cs="Times New Roman"/>
          <w:bCs/>
          <w:sz w:val="24"/>
          <w:szCs w:val="24"/>
        </w:rPr>
        <w:t xml:space="preserve"> действующим законодательством.</w:t>
      </w:r>
    </w:p>
    <w:p w14:paraId="74B0921C" w14:textId="6F4FEF5A" w:rsidR="00A4753D" w:rsidRDefault="006D707B" w:rsidP="00A4753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A4753D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Ассоциацией соблюдаются требования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A4753D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информационной открытости, все документы, информация и сведения о нашей деятельности размещены и с</w:t>
      </w:r>
      <w:r>
        <w:rPr>
          <w:rFonts w:ascii="Times New Roman" w:eastAsia="Calibri" w:hAnsi="Times New Roman" w:cs="Times New Roman"/>
          <w:bCs/>
          <w:sz w:val="24"/>
          <w:szCs w:val="24"/>
        </w:rPr>
        <w:t>воевременно</w:t>
      </w:r>
      <w:r w:rsidR="00A4753D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обновляются на официальном сайте http://СРО-51.РФ. </w:t>
      </w:r>
    </w:p>
    <w:p w14:paraId="34E241D8" w14:textId="1AD0EEB9" w:rsidR="00A4753D" w:rsidRPr="0043362A" w:rsidRDefault="00A4753D" w:rsidP="00A4753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В 202</w:t>
      </w:r>
      <w:r w:rsidR="006D707B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году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о деятельности Ассоциации в СМИ вышло порядка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>пяти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362A">
        <w:rPr>
          <w:rFonts w:ascii="Times New Roman" w:eastAsia="Calibri" w:hAnsi="Times New Roman" w:cs="Times New Roman"/>
          <w:bCs/>
          <w:sz w:val="24"/>
          <w:szCs w:val="24"/>
        </w:rPr>
        <w:t>статей и сюжетов в региональных и федеральных изданиях.</w:t>
      </w:r>
    </w:p>
    <w:p w14:paraId="201751A5" w14:textId="688A7C74" w:rsidR="00E0234E" w:rsidRDefault="00E0234E" w:rsidP="00E0234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E0234E">
        <w:rPr>
          <w:rFonts w:ascii="Times New Roman" w:eastAsia="Calibri" w:hAnsi="Times New Roman" w:cs="Times New Roman"/>
          <w:bCs/>
          <w:sz w:val="24"/>
          <w:szCs w:val="24"/>
        </w:rPr>
        <w:t xml:space="preserve">При реализации своих функций и полномочий, Ассоциация взаимодействуют и сотрудничает с </w:t>
      </w:r>
      <w:r w:rsidR="0098001D">
        <w:rPr>
          <w:rFonts w:ascii="Times New Roman" w:eastAsia="Calibri" w:hAnsi="Times New Roman" w:cs="Times New Roman"/>
          <w:bCs/>
          <w:sz w:val="24"/>
          <w:szCs w:val="24"/>
        </w:rPr>
        <w:t xml:space="preserve">Координатором по СЗФО, </w:t>
      </w:r>
      <w:r w:rsidRPr="00E0234E">
        <w:rPr>
          <w:rFonts w:ascii="Times New Roman" w:eastAsia="Calibri" w:hAnsi="Times New Roman" w:cs="Times New Roman"/>
          <w:bCs/>
          <w:sz w:val="24"/>
          <w:szCs w:val="24"/>
        </w:rPr>
        <w:t>аппаратом Ассоциации «Национальное объединение строителей» (НОСТРОЙ)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>. 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0234E">
        <w:rPr>
          <w:rFonts w:ascii="Times New Roman" w:eastAsia="Calibri" w:hAnsi="Times New Roman" w:cs="Times New Roman"/>
          <w:bCs/>
          <w:sz w:val="24"/>
          <w:szCs w:val="24"/>
        </w:rPr>
        <w:t>Мурмански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E0234E">
        <w:rPr>
          <w:rFonts w:ascii="Times New Roman" w:eastAsia="Calibri" w:hAnsi="Times New Roman" w:cs="Times New Roman"/>
          <w:bCs/>
          <w:sz w:val="24"/>
          <w:szCs w:val="24"/>
        </w:rPr>
        <w:t xml:space="preserve"> строительны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 </w:t>
      </w:r>
      <w:r w:rsidRPr="00E0234E">
        <w:rPr>
          <w:rFonts w:ascii="Times New Roman" w:eastAsia="Calibri" w:hAnsi="Times New Roman" w:cs="Times New Roman"/>
          <w:bCs/>
          <w:sz w:val="24"/>
          <w:szCs w:val="24"/>
        </w:rPr>
        <w:t>колледж</w:t>
      </w:r>
      <w:r>
        <w:rPr>
          <w:rFonts w:ascii="Times New Roman" w:eastAsia="Calibri" w:hAnsi="Times New Roman" w:cs="Times New Roman"/>
          <w:bCs/>
          <w:sz w:val="24"/>
          <w:szCs w:val="24"/>
        </w:rPr>
        <w:t>ем им Момота Н.Е</w:t>
      </w:r>
      <w:r w:rsidRPr="00E0234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>укрепились партнерские отношения.</w:t>
      </w:r>
    </w:p>
    <w:p w14:paraId="5CCF4E0C" w14:textId="1550D087" w:rsidR="0098001D" w:rsidRPr="00E0234E" w:rsidRDefault="0098001D" w:rsidP="00E0234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Ассоциация приняла участие в Окружных конференциях саморегулируемых организаций СЗФО </w:t>
      </w:r>
      <w:r w:rsidR="00D91F00">
        <w:rPr>
          <w:rFonts w:ascii="Times New Roman" w:eastAsia="Calibri" w:hAnsi="Times New Roman" w:cs="Times New Roman"/>
          <w:bCs/>
          <w:sz w:val="24"/>
          <w:szCs w:val="24"/>
        </w:rPr>
        <w:t>(кроме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г. Санкт-Петербург), а также делегировала  представителя Ассоциации на </w:t>
      </w:r>
      <w:r w:rsidRPr="0098001D">
        <w:rPr>
          <w:rFonts w:ascii="Times New Roman" w:eastAsia="Calibri" w:hAnsi="Times New Roman" w:cs="Times New Roman"/>
          <w:bCs/>
          <w:sz w:val="24"/>
          <w:szCs w:val="24"/>
        </w:rPr>
        <w:t>XXII Всероссийский съезд саморегулируемых организаций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C28E24D" w14:textId="5483C58F" w:rsidR="000949E6" w:rsidRPr="0043362A" w:rsidRDefault="0098001D" w:rsidP="0098001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463433" w:rsidRPr="0043362A">
        <w:rPr>
          <w:rFonts w:ascii="Times New Roman" w:eastAsia="Calibri" w:hAnsi="Times New Roman" w:cs="Times New Roman"/>
          <w:bCs/>
          <w:sz w:val="24"/>
          <w:szCs w:val="24"/>
        </w:rPr>
        <w:t>В период 202</w:t>
      </w:r>
      <w:r w:rsidR="006D707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63433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года сотрудниками Ассоциации </w:t>
      </w:r>
      <w:r w:rsidR="00B75342">
        <w:rPr>
          <w:rFonts w:ascii="Times New Roman" w:eastAsia="Calibri" w:hAnsi="Times New Roman" w:cs="Times New Roman"/>
          <w:bCs/>
          <w:sz w:val="24"/>
          <w:szCs w:val="24"/>
        </w:rPr>
        <w:t xml:space="preserve">традиционно </w:t>
      </w:r>
      <w:r w:rsidR="00463433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велась активная методическая и консультационная работа членов Ассоциации, с целью обеспечения </w:t>
      </w:r>
      <w:r w:rsidR="00E0234E">
        <w:rPr>
          <w:rFonts w:ascii="Times New Roman" w:eastAsia="Calibri" w:hAnsi="Times New Roman" w:cs="Times New Roman"/>
          <w:bCs/>
          <w:sz w:val="24"/>
          <w:szCs w:val="24"/>
        </w:rPr>
        <w:t>полным объемом информации о мерах поддержки строительной отрасли в РФ</w:t>
      </w:r>
      <w:r w:rsidR="00BD75EB">
        <w:rPr>
          <w:rFonts w:ascii="Times New Roman" w:eastAsia="Calibri" w:hAnsi="Times New Roman" w:cs="Times New Roman"/>
          <w:bCs/>
          <w:sz w:val="24"/>
          <w:szCs w:val="24"/>
        </w:rPr>
        <w:t xml:space="preserve"> и о нововведениях в законодательстве РФ.</w:t>
      </w:r>
      <w:r w:rsidR="00463433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Ассоциация </w:t>
      </w:r>
      <w:r w:rsidR="00BD75EB">
        <w:rPr>
          <w:rFonts w:ascii="Times New Roman" w:eastAsia="Calibri" w:hAnsi="Times New Roman" w:cs="Times New Roman"/>
          <w:bCs/>
          <w:sz w:val="24"/>
          <w:szCs w:val="24"/>
        </w:rPr>
        <w:t>продолжает</w:t>
      </w:r>
      <w:r w:rsidR="00463433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21F9B">
        <w:rPr>
          <w:rFonts w:ascii="Times New Roman" w:eastAsia="Calibri" w:hAnsi="Times New Roman" w:cs="Times New Roman"/>
          <w:bCs/>
          <w:sz w:val="24"/>
          <w:szCs w:val="24"/>
        </w:rPr>
        <w:t xml:space="preserve">работу в рамках </w:t>
      </w:r>
      <w:r w:rsidR="00463433" w:rsidRPr="0043362A">
        <w:rPr>
          <w:rFonts w:ascii="Times New Roman" w:eastAsia="Calibri" w:hAnsi="Times New Roman" w:cs="Times New Roman"/>
          <w:bCs/>
          <w:sz w:val="24"/>
          <w:szCs w:val="24"/>
        </w:rPr>
        <w:t>консультир</w:t>
      </w:r>
      <w:r w:rsidR="00BD75EB">
        <w:rPr>
          <w:rFonts w:ascii="Times New Roman" w:eastAsia="Calibri" w:hAnsi="Times New Roman" w:cs="Times New Roman"/>
          <w:bCs/>
          <w:sz w:val="24"/>
          <w:szCs w:val="24"/>
        </w:rPr>
        <w:t>ова</w:t>
      </w:r>
      <w:r w:rsidR="00221F9B">
        <w:rPr>
          <w:rFonts w:ascii="Times New Roman" w:eastAsia="Calibri" w:hAnsi="Times New Roman" w:cs="Times New Roman"/>
          <w:bCs/>
          <w:sz w:val="24"/>
          <w:szCs w:val="24"/>
        </w:rPr>
        <w:t>ния</w:t>
      </w:r>
      <w:r w:rsidR="00463433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членов СРО, заказчиков, представителей органов власти и местного самоуправления, госорганов по вопросам, связанным с саморегулированием и требованиям ГрК РФ</w:t>
      </w:r>
      <w:r w:rsidR="0035732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36930688" w14:textId="402C1BDC" w:rsidR="006D707B" w:rsidRPr="006D707B" w:rsidRDefault="006D707B" w:rsidP="006D70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707B">
        <w:rPr>
          <w:rFonts w:ascii="Times New Roman" w:eastAsia="Calibri" w:hAnsi="Times New Roman" w:cs="Times New Roman"/>
          <w:bCs/>
          <w:sz w:val="24"/>
          <w:szCs w:val="24"/>
        </w:rPr>
        <w:t>31 мая 2023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состоялся конкурс «Строймастер 2023»</w:t>
      </w:r>
      <w:r w:rsidR="00C8766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6D707B">
        <w:rPr>
          <w:rFonts w:ascii="Times New Roman" w:eastAsia="Calibri" w:hAnsi="Times New Roman" w:cs="Times New Roman"/>
          <w:bCs/>
          <w:sz w:val="24"/>
          <w:szCs w:val="24"/>
        </w:rPr>
        <w:t>Место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6D707B">
        <w:rPr>
          <w:rFonts w:ascii="Times New Roman" w:eastAsia="Calibri" w:hAnsi="Times New Roman" w:cs="Times New Roman"/>
          <w:bCs/>
          <w:sz w:val="24"/>
          <w:szCs w:val="24"/>
        </w:rPr>
        <w:t xml:space="preserve"> проведения</w:t>
      </w:r>
      <w:r w:rsidR="00C8766E">
        <w:rPr>
          <w:rFonts w:ascii="Times New Roman" w:eastAsia="Calibri" w:hAnsi="Times New Roman" w:cs="Times New Roman"/>
          <w:bCs/>
          <w:sz w:val="24"/>
          <w:szCs w:val="24"/>
        </w:rPr>
        <w:t xml:space="preserve"> традиционно </w:t>
      </w:r>
      <w:r w:rsidR="0098001D">
        <w:rPr>
          <w:rFonts w:ascii="Times New Roman" w:eastAsia="Calibri" w:hAnsi="Times New Roman" w:cs="Times New Roman"/>
          <w:bCs/>
          <w:sz w:val="24"/>
          <w:szCs w:val="24"/>
        </w:rPr>
        <w:t>стали</w:t>
      </w:r>
      <w:r w:rsidRPr="006D707B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учебные и производственные корпуса ГАПОУ МО «Мурманский строительный колледж им. Н.Е. Момота» (далее – Колледж), г. Мурманск, ул. А. Невского, д.86, ул. Инженерная, д.2а</w:t>
      </w:r>
    </w:p>
    <w:p w14:paraId="4446E1DE" w14:textId="77777777" w:rsidR="006D707B" w:rsidRPr="006D707B" w:rsidRDefault="006D707B" w:rsidP="006D70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707B">
        <w:rPr>
          <w:rFonts w:ascii="Times New Roman" w:eastAsia="Calibri" w:hAnsi="Times New Roman" w:cs="Times New Roman"/>
          <w:bCs/>
          <w:sz w:val="24"/>
          <w:szCs w:val="24"/>
        </w:rPr>
        <w:t>Участники: сотрудники Ассоциации строительных подрядчиков «Созидатели», члены жюри, участники конкурса, сопровождающие участников лица, сотрудники Министерства строительства Мурманской области, Министерства государственного жилищного и строительного надзора, Министерство образования и науки Мурманской области представители строительных организаций, профессиональных образовательных организаций строительного профиля, индивидуальные предприниматели, представители средств массовой информации, студенты и преподаватели колледжа.</w:t>
      </w:r>
    </w:p>
    <w:p w14:paraId="65A477E7" w14:textId="151BDE6C" w:rsid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Во время р</w:t>
      </w:r>
      <w:r w:rsidR="006D707B" w:rsidRPr="006D707B">
        <w:rPr>
          <w:rFonts w:ascii="Times New Roman" w:eastAsia="Calibri" w:hAnsi="Times New Roman" w:cs="Times New Roman"/>
          <w:bCs/>
          <w:sz w:val="24"/>
          <w:szCs w:val="24"/>
        </w:rPr>
        <w:t>егистраци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6D707B" w:rsidRPr="006D707B">
        <w:rPr>
          <w:rFonts w:ascii="Times New Roman" w:eastAsia="Calibri" w:hAnsi="Times New Roman" w:cs="Times New Roman"/>
          <w:bCs/>
          <w:sz w:val="24"/>
          <w:szCs w:val="24"/>
        </w:rPr>
        <w:t xml:space="preserve"> участников и жюри, организован кофе-брейк</w:t>
      </w:r>
      <w:r>
        <w:rPr>
          <w:rFonts w:ascii="Times New Roman" w:eastAsia="Calibri" w:hAnsi="Times New Roman" w:cs="Times New Roman"/>
          <w:bCs/>
          <w:sz w:val="24"/>
          <w:szCs w:val="24"/>
        </w:rPr>
        <w:t>, у</w:t>
      </w:r>
      <w:r w:rsidR="006D707B" w:rsidRPr="006D707B">
        <w:rPr>
          <w:rFonts w:ascii="Times New Roman" w:eastAsia="Calibri" w:hAnsi="Times New Roman" w:cs="Times New Roman"/>
          <w:bCs/>
          <w:sz w:val="24"/>
          <w:szCs w:val="24"/>
        </w:rPr>
        <w:t xml:space="preserve">частникам и членам жюри выдавались </w:t>
      </w:r>
      <w:r w:rsidR="00FA6483">
        <w:rPr>
          <w:rFonts w:ascii="Times New Roman" w:eastAsia="Calibri" w:hAnsi="Times New Roman" w:cs="Times New Roman"/>
          <w:bCs/>
          <w:sz w:val="24"/>
          <w:szCs w:val="24"/>
        </w:rPr>
        <w:t xml:space="preserve">подарочные </w:t>
      </w:r>
      <w:r w:rsidR="006D707B" w:rsidRPr="006D707B">
        <w:rPr>
          <w:rFonts w:ascii="Times New Roman" w:eastAsia="Calibri" w:hAnsi="Times New Roman" w:cs="Times New Roman"/>
          <w:bCs/>
          <w:sz w:val="24"/>
          <w:szCs w:val="24"/>
        </w:rPr>
        <w:t xml:space="preserve">пакеты с логотипом конкурса «Строймастер» с вложенными значками, футболками, бейджами, шариковыми ручками, питьевой водой. </w:t>
      </w:r>
    </w:p>
    <w:p w14:paraId="7C34F73C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С приветственным словом выступили заместитель министра строительства Мурманской области Арасланов М.М., заместитель министра министерства государственного жилищного и строительного надзора Ермакова М.А., председатель Союза строителей Мурмана Бережной Н.И., директор МСК им. Момота Н.Е. Милиев В.А. и директор Ассоциации СП «Созидатели» Скоморошкина И.В., которая рассказала  обо всех изменениях 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 проведении конкурса и объявила об открытии конкурса «Строймастер 2023» в Мурманске. Конкурсанты отправились на жеребьёвку и выполнение теоретической части. </w:t>
      </w:r>
    </w:p>
    <w:p w14:paraId="16FDB435" w14:textId="5787D36D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Для студентов и гостей конкурса были подготовлены специальные мероприятия: ставшая уже традиционной «V викторина Накрошаева», </w:t>
      </w:r>
      <w:r w:rsidR="00D91F00" w:rsidRPr="00C8766E">
        <w:rPr>
          <w:rFonts w:ascii="Times New Roman" w:eastAsia="Calibri" w:hAnsi="Times New Roman" w:cs="Times New Roman"/>
          <w:bCs/>
          <w:sz w:val="24"/>
          <w:szCs w:val="24"/>
        </w:rPr>
        <w:t>посвященная истории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строительства Мурманской области, победителям вручены ценные подарки приемной Президента РФ. </w:t>
      </w:r>
    </w:p>
    <w:p w14:paraId="1DF70F07" w14:textId="363A4294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Далее прошли: </w:t>
      </w:r>
      <w:r w:rsidR="00D91F00" w:rsidRPr="00C8766E">
        <w:rPr>
          <w:rFonts w:ascii="Times New Roman" w:eastAsia="Calibri" w:hAnsi="Times New Roman" w:cs="Times New Roman"/>
          <w:bCs/>
          <w:sz w:val="24"/>
          <w:szCs w:val="24"/>
        </w:rPr>
        <w:t>встреча представителей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работодателя со студентами </w:t>
      </w:r>
      <w:r w:rsidR="00D91F00" w:rsidRPr="00C8766E">
        <w:rPr>
          <w:rFonts w:ascii="Times New Roman" w:eastAsia="Calibri" w:hAnsi="Times New Roman" w:cs="Times New Roman"/>
          <w:bCs/>
          <w:sz w:val="24"/>
          <w:szCs w:val="24"/>
        </w:rPr>
        <w:t>колледжа, экскурсия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по мастерским, созданным в рамках национального проекта «Образование» и Центра опережающей профессиональной подготовки. </w:t>
      </w:r>
    </w:p>
    <w:p w14:paraId="2A0834BE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Подготовка участников конкурса к практическому этапу, проведение инструктажа по ТБ на рабочем месте, ознакомление с рабочими местами</w:t>
      </w:r>
    </w:p>
    <w:p w14:paraId="6829C1A9" w14:textId="77777777" w:rsid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На четырех строительных площадках конкурса закипела работа. Выполнение практического задания по номинациям:</w:t>
      </w:r>
    </w:p>
    <w:p w14:paraId="31205258" w14:textId="4C1F39CA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«Лучший монтажник каркасно-обшивных конструкций»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«Лучший штукатур»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>«Лучший сварщик»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«Лучший каменщик»</w:t>
      </w:r>
    </w:p>
    <w:p w14:paraId="6AD0C12D" w14:textId="64F8E408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Далее гости посетили конкурсные площадки, где смогли увидеть прохождение практических заданий участниками в режиме реального времени.</w:t>
      </w:r>
    </w:p>
    <w:p w14:paraId="2586D7F6" w14:textId="77996F08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членов жюри,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о итогам выполнения конкурсных заданий среди участников конкурса определены следующие призеры:</w:t>
      </w:r>
    </w:p>
    <w:p w14:paraId="0742B3DC" w14:textId="77777777" w:rsid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- Первое место и звание победителя регионального этапа Национального конкурса профессионального мастерства «Строймастер» в номинации «Лучший штукатур» в Мурманской области присуждено </w:t>
      </w:r>
    </w:p>
    <w:p w14:paraId="4117B62F" w14:textId="7B5A2BC4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Нестеровой Алене Евгеньевна </w:t>
      </w:r>
      <w:r w:rsidR="00D91F00" w:rsidRPr="00C8766E">
        <w:rPr>
          <w:rFonts w:ascii="Times New Roman" w:eastAsia="Calibri" w:hAnsi="Times New Roman" w:cs="Times New Roman"/>
          <w:bCs/>
          <w:sz w:val="24"/>
          <w:szCs w:val="24"/>
        </w:rPr>
        <w:t>(ООО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«Дизайн Сервис»)</w:t>
      </w:r>
    </w:p>
    <w:p w14:paraId="45B4FD4B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Второе место Соколовой Катерине Николаевне.</w:t>
      </w:r>
    </w:p>
    <w:p w14:paraId="4B660661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Третье место присудить Жмак Галине Владимировне</w:t>
      </w:r>
    </w:p>
    <w:p w14:paraId="41FC54D2" w14:textId="3C08148D" w:rsid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- Первое место и звание победителя регионального этапа Национального конкурса профессионального мастерства «Строймастер» в номинации «Лучший каменщик» в Мурманской области присуждено </w:t>
      </w:r>
    </w:p>
    <w:p w14:paraId="047F9AF8" w14:textId="24FABB9E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Зяблову Александру Николаевичу (ООО «СТЭК»).</w:t>
      </w:r>
    </w:p>
    <w:p w14:paraId="2E68BD10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Второе место присудить Козлову Владимиру Владимировичу         </w:t>
      </w:r>
    </w:p>
    <w:p w14:paraId="0329E5A9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Третье место присудить Ермакову Даниилу Александровичу    </w:t>
      </w:r>
    </w:p>
    <w:p w14:paraId="522EF088" w14:textId="6B01B84B" w:rsid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   - Первое место и звание победителя регионального этапа Национального конкурса профессионального мастерства «Строймастер» в номинации «Лучший сварщик» в Мурманской области присуждено </w:t>
      </w:r>
    </w:p>
    <w:p w14:paraId="3579CDC1" w14:textId="084ECD84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Казаку Максиму Владимировичу (ООО «Север-Проммонтаж»)</w:t>
      </w:r>
    </w:p>
    <w:p w14:paraId="1CD74194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Второе место присудить Богданову Алексею Юрьевичу</w:t>
      </w:r>
    </w:p>
    <w:p w14:paraId="08FB83CA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Третье место присудить Красникову Севастьяну Александровичу</w:t>
      </w:r>
    </w:p>
    <w:p w14:paraId="33D64153" w14:textId="1D093014" w:rsid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- Первое место и звание победителя регионального этапа Национального конкурса профессионального мастерства «Строймастер» в номинации «Лучший монтажник каркасно-обшивных конструкций» в Мурманской области присуждено </w:t>
      </w:r>
    </w:p>
    <w:p w14:paraId="561B0D76" w14:textId="5D94E306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Попову Виктору Александровичу (ООО «Артек»)</w:t>
      </w:r>
    </w:p>
    <w:p w14:paraId="66E051D0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Второе место присудить Чекулаеву Андрею Владимировичу.</w:t>
      </w:r>
    </w:p>
    <w:p w14:paraId="46AF929F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Третье место присудить Бондаренко Константину Ивановичу.  </w:t>
      </w:r>
    </w:p>
    <w:p w14:paraId="752A47BA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Победители и призёры конкурса были награждены специальными дипломами и сертификатами от организаторов конкурса «Строймастер» </w:t>
      </w:r>
    </w:p>
    <w:p w14:paraId="216FEACE" w14:textId="437EF507" w:rsidR="00110EF9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Благодарственные письма и значки вручены руководителям строительных организаций, членам жюри, педагогам и руководству ГАПОУ МО «МСК», ООО «КНАУФ ГИПС» (Санкт-Петербург), </w:t>
      </w:r>
      <w:r w:rsidR="00D91F00" w:rsidRPr="00C8766E">
        <w:rPr>
          <w:rFonts w:ascii="Times New Roman" w:eastAsia="Calibri" w:hAnsi="Times New Roman" w:cs="Times New Roman"/>
          <w:bCs/>
          <w:sz w:val="24"/>
          <w:szCs w:val="24"/>
        </w:rPr>
        <w:t>Министерству государственного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жилищного и строительного 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контроля, волонтерам. По итогам конкурса вышел ТВ репортаж ТВ-21</w:t>
      </w:r>
      <w:r w:rsidR="00CA2E91">
        <w:rPr>
          <w:rFonts w:ascii="Times New Roman" w:eastAsia="Calibri" w:hAnsi="Times New Roman" w:cs="Times New Roman"/>
          <w:bCs/>
          <w:sz w:val="24"/>
          <w:szCs w:val="24"/>
        </w:rPr>
        <w:t xml:space="preserve">. Директору Ассоциации Скоморошкиной И.В. и директору </w:t>
      </w:r>
      <w:r w:rsidR="00CA2E91" w:rsidRPr="00CA2E91">
        <w:rPr>
          <w:rFonts w:ascii="Times New Roman" w:eastAsia="Calibri" w:hAnsi="Times New Roman" w:cs="Times New Roman"/>
          <w:bCs/>
          <w:sz w:val="24"/>
          <w:szCs w:val="24"/>
        </w:rPr>
        <w:t>ГАПОУ МО «МСК»</w:t>
      </w:r>
      <w:r w:rsidR="00CA2E91">
        <w:rPr>
          <w:rFonts w:ascii="Times New Roman" w:eastAsia="Calibri" w:hAnsi="Times New Roman" w:cs="Times New Roman"/>
          <w:bCs/>
          <w:sz w:val="24"/>
          <w:szCs w:val="24"/>
        </w:rPr>
        <w:t xml:space="preserve"> Милиеву В.А. по итогам проведения конкурса вручены благодарственные письма Ассоциации НОСТРОЙ за активное участие в подготовке и проведении регионального конкурса профессионального мастерства «Строймастер 2023»</w:t>
      </w:r>
    </w:p>
    <w:p w14:paraId="76A3444B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06 апреля 2023 года Ассоциацией строительных подрядчиков «Созидатели» в рамках сотрудничества с ООО «КНАУФ ГИПС», на базе Центра опережающей профессиональной подготовки была организована конференция, в которой приняли участие специалисты строительных, проектных организаций, представители компаний, осуществляющих текущий и капитальный ремонт объектов капитального строительства, специалисты Управления капитального строительства г. Мурманск, представители МСК им. Момота</w:t>
      </w:r>
    </w:p>
    <w:p w14:paraId="707FF32B" w14:textId="788AF6BD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Спикеры конференции, представители ООО «КНАУФ ГИПС» Бондарева И.А. (руководитель отдела по работе с архитекторами), Шариков В. М. (старший продукт-менеджер по сухому строительству), Зеленько В.В. (продукт-менеджер по сухим смесям) представили информацию по темам:</w:t>
      </w:r>
    </w:p>
    <w:p w14:paraId="77A0B79F" w14:textId="68794EC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Решения по огнезащите и пожарной безопасности: огнезащита стальных балок; огнезащита кабель-каналов; </w:t>
      </w:r>
      <w:r w:rsidR="000C7BF6" w:rsidRPr="00C8766E">
        <w:rPr>
          <w:rFonts w:ascii="Times New Roman" w:eastAsia="Calibri" w:hAnsi="Times New Roman" w:cs="Times New Roman"/>
          <w:bCs/>
          <w:sz w:val="24"/>
          <w:szCs w:val="24"/>
        </w:rPr>
        <w:t>спец решения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 для путей эвакуации; огнезащита мансардных </w:t>
      </w:r>
      <w:r w:rsidR="00D91F00" w:rsidRPr="00C8766E">
        <w:rPr>
          <w:rFonts w:ascii="Times New Roman" w:eastAsia="Calibri" w:hAnsi="Times New Roman" w:cs="Times New Roman"/>
          <w:bCs/>
          <w:sz w:val="24"/>
          <w:szCs w:val="24"/>
        </w:rPr>
        <w:t xml:space="preserve">помещений;  </w:t>
      </w:r>
      <w:r w:rsidRPr="00C8766E">
        <w:rPr>
          <w:rFonts w:ascii="Times New Roman" w:eastAsia="Calibri" w:hAnsi="Times New Roman" w:cs="Times New Roman"/>
          <w:bCs/>
          <w:sz w:val="24"/>
          <w:szCs w:val="24"/>
        </w:rPr>
        <w:t>шумоизоляционные решения. Гидроизоляционные системы КНАУФ. Категории качества поверхности Q1-Q4: требования к поверхностям в зависимости от вида финишных покрытий.</w:t>
      </w:r>
    </w:p>
    <w:p w14:paraId="6BB14A77" w14:textId="77777777" w:rsidR="00C8766E" w:rsidRP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Особенности отделки мокрых и влажных помещений, решения для помещений с агрессивной средой.</w:t>
      </w:r>
    </w:p>
    <w:p w14:paraId="48503C05" w14:textId="77777777" w:rsidR="00C8766E" w:rsidRDefault="00C8766E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66E">
        <w:rPr>
          <w:rFonts w:ascii="Times New Roman" w:eastAsia="Calibri" w:hAnsi="Times New Roman" w:cs="Times New Roman"/>
          <w:bCs/>
          <w:sz w:val="24"/>
          <w:szCs w:val="24"/>
        </w:rPr>
        <w:t>Стены: спецрешения для возведения перегородок повышенной высотности. Кровли: спецрешения для устройства эксплуатируемых кровель. Фасады: решения по отделке вентфасадов (при реконструкции и новом строительстве);      каркасно-обшивные стены на основе ЛСТК; особенности возведения каркасно-монолитных многоэтажных и каркасных малоэтажных зданий; мансарды и надстройки.</w:t>
      </w:r>
    </w:p>
    <w:p w14:paraId="531EE293" w14:textId="7975996A" w:rsidR="00BD75EB" w:rsidRPr="00BD75EB" w:rsidRDefault="00724D17" w:rsidP="00C876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52D25">
        <w:rPr>
          <w:rFonts w:ascii="Times New Roman" w:eastAsia="Calibri" w:hAnsi="Times New Roman" w:cs="Times New Roman"/>
          <w:bCs/>
          <w:sz w:val="24"/>
          <w:szCs w:val="24"/>
        </w:rPr>
        <w:t>В 2023 году с</w:t>
      </w:r>
      <w:r w:rsidR="00CA2E91">
        <w:rPr>
          <w:rFonts w:ascii="Times New Roman" w:eastAsia="Calibri" w:hAnsi="Times New Roman" w:cs="Times New Roman"/>
          <w:bCs/>
          <w:sz w:val="24"/>
          <w:szCs w:val="24"/>
        </w:rPr>
        <w:t xml:space="preserve">отрудники Ассоциации награждены Почетными грамотами Ассоциации НОСТРОЙ за значительный вклад в развитие строительной отрасли РФ: директор Скоморошкина И.В., ведущий специалист Боровков П.Д., главный бухгалтер Зализняк Е.И. </w:t>
      </w:r>
    </w:p>
    <w:p w14:paraId="630F127B" w14:textId="77777777" w:rsidR="00D97F4B" w:rsidRDefault="00D97F4B" w:rsidP="00F67FF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EB493C" w14:textId="77777777" w:rsidR="00D97F4B" w:rsidRDefault="00D97F4B" w:rsidP="00F67FF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29B1E8" w14:textId="3A4266E2" w:rsidR="00886B8D" w:rsidRDefault="00D977DA" w:rsidP="00F67FF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Ассоциацией е</w:t>
      </w:r>
      <w:r w:rsidR="00886B8D">
        <w:rPr>
          <w:rFonts w:ascii="Times New Roman" w:eastAsia="Calibri" w:hAnsi="Times New Roman" w:cs="Times New Roman"/>
          <w:bCs/>
          <w:sz w:val="24"/>
          <w:szCs w:val="24"/>
        </w:rPr>
        <w:t xml:space="preserve">жеквартально </w:t>
      </w:r>
      <w:r w:rsidR="003C0464">
        <w:rPr>
          <w:rFonts w:ascii="Times New Roman" w:eastAsia="Calibri" w:hAnsi="Times New Roman" w:cs="Times New Roman"/>
          <w:bCs/>
          <w:sz w:val="24"/>
          <w:szCs w:val="24"/>
        </w:rPr>
        <w:t>предоставляются</w:t>
      </w:r>
      <w:r w:rsidR="00886B8D">
        <w:rPr>
          <w:rFonts w:ascii="Times New Roman" w:eastAsia="Calibri" w:hAnsi="Times New Roman" w:cs="Times New Roman"/>
          <w:bCs/>
          <w:sz w:val="24"/>
          <w:szCs w:val="24"/>
        </w:rPr>
        <w:t xml:space="preserve"> сведения о состоянии компенсационных фондов в Ростехнадзор РФ</w:t>
      </w:r>
      <w:r w:rsidR="00886B8D" w:rsidRPr="005D5AE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A5571" w:rsidRPr="005D5AEB">
        <w:rPr>
          <w:rFonts w:ascii="Times New Roman" w:eastAsia="Calibri" w:hAnsi="Times New Roman" w:cs="Times New Roman"/>
          <w:bCs/>
          <w:sz w:val="24"/>
          <w:szCs w:val="24"/>
        </w:rPr>
        <w:t xml:space="preserve">НОСТРОЙ, </w:t>
      </w:r>
      <w:r w:rsidR="00886B8D" w:rsidRPr="005D5AEB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 w:rsidR="00F67FFC" w:rsidRPr="005D5AEB">
        <w:rPr>
          <w:rFonts w:ascii="Times New Roman" w:eastAsia="Calibri" w:hAnsi="Times New Roman" w:cs="Times New Roman"/>
          <w:bCs/>
          <w:sz w:val="24"/>
          <w:szCs w:val="24"/>
        </w:rPr>
        <w:t>также</w:t>
      </w:r>
      <w:r w:rsidR="00886B8D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информация размещается на официальном сайте Ассоциации</w:t>
      </w:r>
      <w:r w:rsidR="00D97F4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5005"/>
        <w:gridCol w:w="4536"/>
      </w:tblGrid>
      <w:tr w:rsidR="00110EF9" w:rsidRPr="0043362A" w14:paraId="64AE8EBB" w14:textId="77777777" w:rsidTr="00110EF9">
        <w:trPr>
          <w:trHeight w:val="105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B19" w14:textId="39D9B0C2" w:rsidR="00110EF9" w:rsidRPr="0043362A" w:rsidRDefault="00110EF9" w:rsidP="001B4B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 xml:space="preserve">Размер КФ Возмещения вреда, размещенный на специальном счете, по состоянию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9800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14:paraId="6C3A47F6" w14:textId="77777777" w:rsidR="00110EF9" w:rsidRPr="0043362A" w:rsidRDefault="00110EF9" w:rsidP="001B4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60A" w14:textId="77777777" w:rsidR="00110EF9" w:rsidRPr="0043362A" w:rsidRDefault="00110EF9" w:rsidP="001B4B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>Наименование кредитной организации, в которой открыт специальный счет для размещения КФ Возмещения вреда</w:t>
            </w:r>
          </w:p>
        </w:tc>
      </w:tr>
      <w:tr w:rsidR="00110EF9" w:rsidRPr="0043362A" w14:paraId="167D9D1E" w14:textId="77777777" w:rsidTr="00110EF9">
        <w:trPr>
          <w:trHeight w:val="3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AF1" w14:textId="03B0ADAF" w:rsidR="00110EF9" w:rsidRPr="0043362A" w:rsidRDefault="00C8766E" w:rsidP="001B4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78 604 446,57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D1B" w14:textId="77777777" w:rsidR="00110EF9" w:rsidRPr="0043362A" w:rsidRDefault="00110EF9" w:rsidP="001B4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>АО "АЛЬФА-БАНК"</w:t>
            </w:r>
          </w:p>
        </w:tc>
      </w:tr>
      <w:tr w:rsidR="00110EF9" w:rsidRPr="0043362A" w14:paraId="4E718263" w14:textId="77777777" w:rsidTr="00110EF9">
        <w:trPr>
          <w:trHeight w:val="10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0CC" w14:textId="7492E292" w:rsidR="00110EF9" w:rsidRPr="0043362A" w:rsidRDefault="00110EF9" w:rsidP="00110E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 xml:space="preserve">Размер КФ Обеспечения договорных обязательств, размещенный на специальном счете по состоянию на </w:t>
            </w:r>
            <w:r w:rsidRPr="00110EF9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9800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10EF9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E78" w14:textId="77777777" w:rsidR="00110EF9" w:rsidRPr="0043362A" w:rsidRDefault="00110EF9" w:rsidP="001B4B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>Наименование кредитной организации, в которой открыт специальный счет для размещения КФ Обеспечение договорных обязательств</w:t>
            </w:r>
          </w:p>
          <w:p w14:paraId="0292A285" w14:textId="77777777" w:rsidR="00110EF9" w:rsidRPr="0043362A" w:rsidRDefault="00110EF9" w:rsidP="001B4B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F9" w:rsidRPr="0043362A" w14:paraId="40641169" w14:textId="77777777" w:rsidTr="00110EF9">
        <w:trPr>
          <w:trHeight w:val="20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109" w14:textId="5F21D1AF" w:rsidR="00110EF9" w:rsidRPr="0043362A" w:rsidRDefault="00C8766E" w:rsidP="001B4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50 995 263,49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8B5" w14:textId="77777777" w:rsidR="00110EF9" w:rsidRPr="0043362A" w:rsidRDefault="00110EF9" w:rsidP="001B4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62A">
              <w:rPr>
                <w:rFonts w:ascii="Times New Roman" w:eastAsia="Times New Roman" w:hAnsi="Times New Roman" w:cs="Times New Roman"/>
                <w:lang w:eastAsia="ru-RU"/>
              </w:rPr>
              <w:t>ПАО СБЕРБАНК</w:t>
            </w:r>
          </w:p>
        </w:tc>
      </w:tr>
    </w:tbl>
    <w:p w14:paraId="4866AD3E" w14:textId="11C37225" w:rsidR="00C8766E" w:rsidRPr="00C8766E" w:rsidRDefault="00F67FFC" w:rsidP="009C7B6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3603E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C8766E" w:rsidRPr="00C8766E">
        <w:rPr>
          <w:rFonts w:ascii="Times New Roman" w:eastAsia="Calibri" w:hAnsi="Times New Roman" w:cs="Times New Roman"/>
          <w:bCs/>
          <w:sz w:val="24"/>
          <w:szCs w:val="24"/>
        </w:rPr>
        <w:t>Суммарный размер фондов: 129 599 710,06 руб.</w:t>
      </w:r>
    </w:p>
    <w:p w14:paraId="345AA12A" w14:textId="6F5ECD41" w:rsidR="004B528A" w:rsidRPr="0043362A" w:rsidRDefault="00F67FFC" w:rsidP="00F67FF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B528A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Выплаты из компенсационных фондов </w:t>
      </w:r>
      <w:r w:rsidR="001419F8" w:rsidRPr="0043362A">
        <w:rPr>
          <w:rFonts w:ascii="Times New Roman" w:eastAsia="Calibri" w:hAnsi="Times New Roman" w:cs="Times New Roman"/>
          <w:bCs/>
          <w:sz w:val="24"/>
          <w:szCs w:val="24"/>
        </w:rPr>
        <w:t>в указанны</w:t>
      </w:r>
      <w:r w:rsidR="0098001D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1419F8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 период </w:t>
      </w:r>
      <w:r w:rsidR="004B528A" w:rsidRPr="0043362A">
        <w:rPr>
          <w:rFonts w:ascii="Times New Roman" w:eastAsia="Calibri" w:hAnsi="Times New Roman" w:cs="Times New Roman"/>
          <w:bCs/>
          <w:sz w:val="24"/>
          <w:szCs w:val="24"/>
        </w:rPr>
        <w:t>не производились.</w:t>
      </w:r>
    </w:p>
    <w:p w14:paraId="3A150BAB" w14:textId="77777777" w:rsidR="000B3503" w:rsidRDefault="004B528A" w:rsidP="00F53C3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62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</w:t>
      </w:r>
      <w:r w:rsidR="0013603E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</w:p>
    <w:p w14:paraId="13E5AADE" w14:textId="6863465B" w:rsidR="004B528A" w:rsidRDefault="000B3503" w:rsidP="00F53C3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1360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B528A" w:rsidRPr="0043362A">
        <w:rPr>
          <w:rFonts w:ascii="Times New Roman" w:eastAsia="Calibri" w:hAnsi="Times New Roman" w:cs="Times New Roman"/>
          <w:bCs/>
          <w:sz w:val="24"/>
          <w:szCs w:val="24"/>
        </w:rPr>
        <w:t xml:space="preserve">Бюджет Ассоциации формируется за счет поступлений, соответствующих </w:t>
      </w:r>
      <w:r w:rsidR="004B528A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требованиям законодательства РФ и внутренним документам Ассоциации, в том числе: вступительных взносов (30 000 рублей – разовый платеж), членских взносов (8000 рублей в месяц). </w:t>
      </w:r>
    </w:p>
    <w:p w14:paraId="739B46C2" w14:textId="1721193C" w:rsidR="001F5BEF" w:rsidRDefault="00A1542B" w:rsidP="009C7B61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42B">
        <w:rPr>
          <w:rFonts w:ascii="Times New Roman" w:eastAsia="Calibri" w:hAnsi="Times New Roman" w:cs="Times New Roman"/>
          <w:bCs/>
          <w:sz w:val="24"/>
          <w:szCs w:val="24"/>
        </w:rPr>
        <w:t>Ассоциация в рамках утвержденной сметы на 202</w:t>
      </w:r>
      <w:r w:rsidR="0098001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год исполнила все свои обязательств</w:t>
      </w:r>
      <w:r w:rsidR="00D97F4B">
        <w:rPr>
          <w:rFonts w:ascii="Times New Roman" w:eastAsia="Calibri" w:hAnsi="Times New Roman" w:cs="Times New Roman"/>
          <w:bCs/>
          <w:sz w:val="24"/>
          <w:szCs w:val="24"/>
        </w:rPr>
        <w:t>а:</w:t>
      </w:r>
      <w:r w:rsidR="00A431DA" w:rsidRPr="00A431DA">
        <w:rPr>
          <w:noProof/>
        </w:rPr>
        <w:drawing>
          <wp:inline distT="0" distB="0" distL="0" distR="0" wp14:anchorId="013991B9" wp14:editId="41D5435F">
            <wp:extent cx="6120130" cy="4953635"/>
            <wp:effectExtent l="0" t="0" r="0" b="0"/>
            <wp:docPr id="8770005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3"/>
                    <a:stretch/>
                  </pic:blipFill>
                  <pic:spPr bwMode="auto">
                    <a:xfrm>
                      <a:off x="0" y="0"/>
                      <a:ext cx="6120130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3C75B" w14:textId="77777777" w:rsidR="00D97F4B" w:rsidRDefault="00A1542B" w:rsidP="00934DE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42B">
        <w:rPr>
          <w:rFonts w:ascii="Times New Roman" w:eastAsia="Calibri" w:hAnsi="Times New Roman" w:cs="Times New Roman"/>
          <w:bCs/>
          <w:sz w:val="24"/>
          <w:szCs w:val="24"/>
        </w:rPr>
        <w:t>В доходной части</w:t>
      </w:r>
      <w:r w:rsidR="00934DE8">
        <w:rPr>
          <w:rFonts w:ascii="Times New Roman" w:eastAsia="Calibri" w:hAnsi="Times New Roman" w:cs="Times New Roman"/>
          <w:bCs/>
          <w:sz w:val="24"/>
          <w:szCs w:val="24"/>
        </w:rPr>
        <w:t xml:space="preserve"> отражены</w:t>
      </w:r>
      <w:r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фактически полученные денежны</w:t>
      </w:r>
      <w:r w:rsidR="00D97F4B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средства на ведение уставной деятельности Ассоциации по итогам 202</w:t>
      </w:r>
      <w:r w:rsidR="00934DE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года.</w:t>
      </w:r>
      <w:r w:rsidR="00622B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9FC7659" w14:textId="0ED6D8B1" w:rsidR="00622B40" w:rsidRDefault="00622B40" w:rsidP="00934DE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Выполнение по статьям:</w:t>
      </w:r>
    </w:p>
    <w:p w14:paraId="21F70AEB" w14:textId="54909910" w:rsidR="00622B40" w:rsidRDefault="00622B40" w:rsidP="00934DE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="00A1542B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ленские взносы 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1542B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4DE8">
        <w:rPr>
          <w:rFonts w:ascii="Times New Roman" w:eastAsia="Calibri" w:hAnsi="Times New Roman" w:cs="Times New Roman"/>
          <w:bCs/>
          <w:sz w:val="24"/>
          <w:szCs w:val="24"/>
        </w:rPr>
        <w:t>107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E4AA3" w:rsidRPr="00CE4AA3">
        <w:rPr>
          <w:rFonts w:ascii="Times New Roman" w:eastAsia="Calibri" w:hAnsi="Times New Roman" w:cs="Times New Roman"/>
          <w:bCs/>
          <w:sz w:val="24"/>
          <w:szCs w:val="24"/>
        </w:rPr>
        <w:t>85</w:t>
      </w:r>
      <w:r w:rsidR="00A1542B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%, </w:t>
      </w:r>
    </w:p>
    <w:p w14:paraId="5F7D7457" w14:textId="71D46C06" w:rsidR="00622B40" w:rsidRPr="00CE4AA3" w:rsidRDefault="00622B40" w:rsidP="00934DE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A1542B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ступительные взносы </w:t>
      </w:r>
      <w:r w:rsidR="00CE4AA3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1542B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4DE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E4AA3" w:rsidRPr="00CE4AA3">
        <w:rPr>
          <w:rFonts w:ascii="Times New Roman" w:eastAsia="Calibri" w:hAnsi="Times New Roman" w:cs="Times New Roman"/>
          <w:bCs/>
          <w:sz w:val="24"/>
          <w:szCs w:val="24"/>
        </w:rPr>
        <w:t>07.95</w:t>
      </w:r>
      <w:r w:rsidR="00A1542B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%, </w:t>
      </w:r>
    </w:p>
    <w:p w14:paraId="44FF304D" w14:textId="5757D1D6" w:rsidR="00CE4AA3" w:rsidRPr="00CE4AA3" w:rsidRDefault="00CE4AA3" w:rsidP="00934DE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Оказание возмездных услуг, не запрещенных законодательством РФ – 100%;</w:t>
      </w:r>
    </w:p>
    <w:p w14:paraId="47598EB2" w14:textId="227B9AC7" w:rsidR="00CB26FA" w:rsidRDefault="00A1542B" w:rsidP="002939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42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CB26FA" w:rsidRPr="00A1542B">
        <w:rPr>
          <w:rFonts w:ascii="Times New Roman" w:eastAsia="Calibri" w:hAnsi="Times New Roman" w:cs="Times New Roman"/>
          <w:bCs/>
          <w:sz w:val="24"/>
          <w:szCs w:val="24"/>
        </w:rPr>
        <w:t>В расходной части фактически затраченны</w:t>
      </w:r>
      <w:r w:rsidR="00293964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CB26FA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денежны</w:t>
      </w:r>
      <w:r w:rsidR="00293964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CB26FA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средств</w:t>
      </w:r>
      <w:r w:rsidR="0029396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CB26FA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на уставную деятельность </w:t>
      </w:r>
      <w:r w:rsidR="00CB26FA">
        <w:rPr>
          <w:rFonts w:ascii="Times New Roman" w:eastAsia="Calibri" w:hAnsi="Times New Roman" w:cs="Times New Roman"/>
          <w:bCs/>
          <w:sz w:val="24"/>
          <w:szCs w:val="24"/>
        </w:rPr>
        <w:t>не превыша</w:t>
      </w:r>
      <w:r w:rsidR="00356782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CB26FA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293964">
        <w:rPr>
          <w:rFonts w:ascii="Times New Roman" w:eastAsia="Calibri" w:hAnsi="Times New Roman" w:cs="Times New Roman"/>
          <w:bCs/>
          <w:sz w:val="24"/>
          <w:szCs w:val="24"/>
        </w:rPr>
        <w:t xml:space="preserve"> фактически запланированных денежных средств</w:t>
      </w:r>
      <w:r w:rsidR="00CB26FA">
        <w:rPr>
          <w:rFonts w:ascii="Times New Roman" w:eastAsia="Calibri" w:hAnsi="Times New Roman" w:cs="Times New Roman"/>
          <w:bCs/>
          <w:sz w:val="24"/>
          <w:szCs w:val="24"/>
        </w:rPr>
        <w:t>. Исходя из вышеизложенного</w:t>
      </w:r>
      <w:r w:rsidR="00CB26FA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по итогам 202</w:t>
      </w:r>
      <w:r w:rsidR="0029396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CB26FA" w:rsidRPr="00A1542B">
        <w:rPr>
          <w:rFonts w:ascii="Times New Roman" w:eastAsia="Calibri" w:hAnsi="Times New Roman" w:cs="Times New Roman"/>
          <w:bCs/>
          <w:sz w:val="24"/>
          <w:szCs w:val="24"/>
        </w:rPr>
        <w:t xml:space="preserve"> года по всем статьям расходы произведены в рамках утвержденной сметы и не превышают фактически</w:t>
      </w:r>
      <w:r w:rsidR="00CB26FA">
        <w:rPr>
          <w:rFonts w:ascii="Times New Roman" w:eastAsia="Calibri" w:hAnsi="Times New Roman" w:cs="Times New Roman"/>
          <w:bCs/>
          <w:sz w:val="24"/>
          <w:szCs w:val="24"/>
        </w:rPr>
        <w:t xml:space="preserve">й объем </w:t>
      </w:r>
      <w:r w:rsidR="00CB26FA" w:rsidRPr="00A1542B">
        <w:rPr>
          <w:rFonts w:ascii="Times New Roman" w:eastAsia="Calibri" w:hAnsi="Times New Roman" w:cs="Times New Roman"/>
          <w:bCs/>
          <w:sz w:val="24"/>
          <w:szCs w:val="24"/>
        </w:rPr>
        <w:t>запланированных показателей.</w:t>
      </w:r>
    </w:p>
    <w:p w14:paraId="4D9FAC70" w14:textId="6B747747" w:rsidR="00A1542B" w:rsidRPr="00A1542B" w:rsidRDefault="00A1542B" w:rsidP="00934DE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42B">
        <w:rPr>
          <w:rFonts w:ascii="Times New Roman" w:eastAsia="Calibri" w:hAnsi="Times New Roman" w:cs="Times New Roman"/>
          <w:bCs/>
          <w:sz w:val="24"/>
          <w:szCs w:val="24"/>
        </w:rPr>
        <w:t>По результатам аудиторской проверки деятельности Ассоциации в 202</w:t>
      </w:r>
      <w:r w:rsidR="00934DE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110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1542B">
        <w:rPr>
          <w:rFonts w:ascii="Times New Roman" w:eastAsia="Calibri" w:hAnsi="Times New Roman" w:cs="Times New Roman"/>
          <w:bCs/>
          <w:sz w:val="24"/>
          <w:szCs w:val="24"/>
        </w:rPr>
        <w:t>году, Ассоциацией получено положительное заключение</w:t>
      </w:r>
      <w:r w:rsidR="00D91F0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765DDBF" w14:textId="010074B0" w:rsidR="00A1542B" w:rsidRDefault="00A1542B" w:rsidP="00934D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EEC834" w14:textId="7C7777C6" w:rsidR="00A1542B" w:rsidRPr="00356782" w:rsidRDefault="00A1542B" w:rsidP="00F67FF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077023" w14:textId="6759DB06" w:rsidR="00C14C59" w:rsidRPr="0043362A" w:rsidRDefault="00911FB4" w:rsidP="008877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7ED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 Ассоциации                       </w:t>
      </w:r>
      <w:r w:rsidR="00C66F1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</w:t>
      </w:r>
      <w:r w:rsidRPr="008877E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И.В. Ском</w:t>
      </w:r>
      <w:r w:rsidRPr="0043362A">
        <w:rPr>
          <w:rFonts w:ascii="Times New Roman" w:hAnsi="Times New Roman" w:cs="Times New Roman"/>
          <w:sz w:val="24"/>
          <w:szCs w:val="24"/>
        </w:rPr>
        <w:t>орошкина</w:t>
      </w:r>
    </w:p>
    <w:sectPr w:rsidR="00C14C59" w:rsidRPr="0043362A" w:rsidSect="000B3503">
      <w:footerReference w:type="default" r:id="rId10"/>
      <w:pgSz w:w="11906" w:h="16838"/>
      <w:pgMar w:top="993" w:right="850" w:bottom="851" w:left="1418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9F317" w14:textId="77777777" w:rsidR="001148E4" w:rsidRDefault="001148E4" w:rsidP="00886B8D">
      <w:pPr>
        <w:spacing w:after="0" w:line="240" w:lineRule="auto"/>
      </w:pPr>
      <w:r>
        <w:separator/>
      </w:r>
    </w:p>
  </w:endnote>
  <w:endnote w:type="continuationSeparator" w:id="0">
    <w:p w14:paraId="25BE7AC6" w14:textId="77777777" w:rsidR="001148E4" w:rsidRDefault="001148E4" w:rsidP="0088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584997"/>
      <w:docPartObj>
        <w:docPartGallery w:val="Page Numbers (Bottom of Page)"/>
        <w:docPartUnique/>
      </w:docPartObj>
    </w:sdtPr>
    <w:sdtEndPr/>
    <w:sdtContent>
      <w:p w14:paraId="122AAF35" w14:textId="14615895" w:rsidR="00886B8D" w:rsidRDefault="00886B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3E">
          <w:rPr>
            <w:noProof/>
          </w:rPr>
          <w:t>6</w:t>
        </w:r>
        <w:r>
          <w:fldChar w:fldCharType="end"/>
        </w:r>
      </w:p>
    </w:sdtContent>
  </w:sdt>
  <w:p w14:paraId="5382602C" w14:textId="77777777" w:rsidR="00886B8D" w:rsidRDefault="00886B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FB5E4" w14:textId="77777777" w:rsidR="001148E4" w:rsidRDefault="001148E4" w:rsidP="00886B8D">
      <w:pPr>
        <w:spacing w:after="0" w:line="240" w:lineRule="auto"/>
      </w:pPr>
      <w:r>
        <w:separator/>
      </w:r>
    </w:p>
  </w:footnote>
  <w:footnote w:type="continuationSeparator" w:id="0">
    <w:p w14:paraId="328793CF" w14:textId="77777777" w:rsidR="001148E4" w:rsidRDefault="001148E4" w:rsidP="00886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A2F00"/>
    <w:multiLevelType w:val="hybridMultilevel"/>
    <w:tmpl w:val="23583296"/>
    <w:lvl w:ilvl="0" w:tplc="365E1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6150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8A"/>
    <w:rsid w:val="00021909"/>
    <w:rsid w:val="00034C32"/>
    <w:rsid w:val="000949E6"/>
    <w:rsid w:val="000A5571"/>
    <w:rsid w:val="000B3503"/>
    <w:rsid w:val="000C7BF6"/>
    <w:rsid w:val="00110EF9"/>
    <w:rsid w:val="001148E4"/>
    <w:rsid w:val="0013603E"/>
    <w:rsid w:val="00136C08"/>
    <w:rsid w:val="001419F8"/>
    <w:rsid w:val="00157689"/>
    <w:rsid w:val="001A4C5E"/>
    <w:rsid w:val="001C6452"/>
    <w:rsid w:val="001F5BEF"/>
    <w:rsid w:val="002005CC"/>
    <w:rsid w:val="00221F9B"/>
    <w:rsid w:val="002303E0"/>
    <w:rsid w:val="002831EC"/>
    <w:rsid w:val="00293964"/>
    <w:rsid w:val="00295FFF"/>
    <w:rsid w:val="002B323E"/>
    <w:rsid w:val="003367F3"/>
    <w:rsid w:val="003410B4"/>
    <w:rsid w:val="00356782"/>
    <w:rsid w:val="00357328"/>
    <w:rsid w:val="003C0464"/>
    <w:rsid w:val="0043362A"/>
    <w:rsid w:val="00463433"/>
    <w:rsid w:val="00471EEE"/>
    <w:rsid w:val="0047502D"/>
    <w:rsid w:val="004A4469"/>
    <w:rsid w:val="004A5BEA"/>
    <w:rsid w:val="004B2DF2"/>
    <w:rsid w:val="004B528A"/>
    <w:rsid w:val="004D6480"/>
    <w:rsid w:val="005225C1"/>
    <w:rsid w:val="00552D25"/>
    <w:rsid w:val="00585040"/>
    <w:rsid w:val="00592525"/>
    <w:rsid w:val="0059703A"/>
    <w:rsid w:val="005C3616"/>
    <w:rsid w:val="005D51B8"/>
    <w:rsid w:val="005D5AEB"/>
    <w:rsid w:val="00622B40"/>
    <w:rsid w:val="006310FD"/>
    <w:rsid w:val="0065576A"/>
    <w:rsid w:val="00685526"/>
    <w:rsid w:val="006D707B"/>
    <w:rsid w:val="0070719F"/>
    <w:rsid w:val="00724D17"/>
    <w:rsid w:val="00773219"/>
    <w:rsid w:val="00817ACC"/>
    <w:rsid w:val="00845C0C"/>
    <w:rsid w:val="00865079"/>
    <w:rsid w:val="00886B8D"/>
    <w:rsid w:val="008877ED"/>
    <w:rsid w:val="008B297A"/>
    <w:rsid w:val="008C721F"/>
    <w:rsid w:val="008F532D"/>
    <w:rsid w:val="00911FB4"/>
    <w:rsid w:val="00930717"/>
    <w:rsid w:val="00934DE8"/>
    <w:rsid w:val="0097169D"/>
    <w:rsid w:val="0098001D"/>
    <w:rsid w:val="009C7B61"/>
    <w:rsid w:val="009E17B8"/>
    <w:rsid w:val="00A064A0"/>
    <w:rsid w:val="00A1542B"/>
    <w:rsid w:val="00A27299"/>
    <w:rsid w:val="00A431DA"/>
    <w:rsid w:val="00A4753D"/>
    <w:rsid w:val="00A7260C"/>
    <w:rsid w:val="00AF3322"/>
    <w:rsid w:val="00B32E1E"/>
    <w:rsid w:val="00B3528B"/>
    <w:rsid w:val="00B632CD"/>
    <w:rsid w:val="00B651F1"/>
    <w:rsid w:val="00B75342"/>
    <w:rsid w:val="00B879DB"/>
    <w:rsid w:val="00BA312B"/>
    <w:rsid w:val="00BC5BDD"/>
    <w:rsid w:val="00BD75EB"/>
    <w:rsid w:val="00BE504B"/>
    <w:rsid w:val="00C14C59"/>
    <w:rsid w:val="00C5399C"/>
    <w:rsid w:val="00C66F1C"/>
    <w:rsid w:val="00C8766E"/>
    <w:rsid w:val="00C91C54"/>
    <w:rsid w:val="00CA034B"/>
    <w:rsid w:val="00CA2E91"/>
    <w:rsid w:val="00CB26FA"/>
    <w:rsid w:val="00CE4AA3"/>
    <w:rsid w:val="00D23274"/>
    <w:rsid w:val="00D32861"/>
    <w:rsid w:val="00D54471"/>
    <w:rsid w:val="00D643C7"/>
    <w:rsid w:val="00D91F00"/>
    <w:rsid w:val="00D977DA"/>
    <w:rsid w:val="00D97F4B"/>
    <w:rsid w:val="00DD7E25"/>
    <w:rsid w:val="00DF527C"/>
    <w:rsid w:val="00E0234E"/>
    <w:rsid w:val="00E16B5E"/>
    <w:rsid w:val="00E94D03"/>
    <w:rsid w:val="00F024E3"/>
    <w:rsid w:val="00F514A6"/>
    <w:rsid w:val="00F53C33"/>
    <w:rsid w:val="00F67FFC"/>
    <w:rsid w:val="00F97B51"/>
    <w:rsid w:val="00FA1703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65A1C"/>
  <w15:chartTrackingRefBased/>
  <w15:docId w15:val="{A29585C4-B408-4297-B8A7-F7C405A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B8D"/>
  </w:style>
  <w:style w:type="paragraph" w:styleId="a5">
    <w:name w:val="footer"/>
    <w:basedOn w:val="a"/>
    <w:link w:val="a6"/>
    <w:uiPriority w:val="99"/>
    <w:unhideWhenUsed/>
    <w:rsid w:val="00886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B8D"/>
  </w:style>
  <w:style w:type="paragraph" w:styleId="a7">
    <w:name w:val="Balloon Text"/>
    <w:basedOn w:val="a"/>
    <w:link w:val="a8"/>
    <w:uiPriority w:val="99"/>
    <w:semiHidden/>
    <w:unhideWhenUsed/>
    <w:rsid w:val="0013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03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97B5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A154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1542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154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542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154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51-redjf.xn--p1ai/getfile.php?fileid=5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o.gosnadzor.ru/sro_detail.php?ID=1280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Созидатель1 Созидтель</dc:creator>
  <cp:keywords/>
  <dc:description/>
  <cp:lastModifiedBy>Созидатель1 Созидтель</cp:lastModifiedBy>
  <cp:revision>18</cp:revision>
  <cp:lastPrinted>2021-01-15T09:18:00Z</cp:lastPrinted>
  <dcterms:created xsi:type="dcterms:W3CDTF">2024-03-13T09:40:00Z</dcterms:created>
  <dcterms:modified xsi:type="dcterms:W3CDTF">2024-11-18T13:17:00Z</dcterms:modified>
</cp:coreProperties>
</file>