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27" w:rsidRPr="005C19BE" w:rsidRDefault="005C19BE" w:rsidP="007465B5">
      <w:pPr>
        <w:rPr>
          <w:rFonts w:ascii="Times New Roman" w:hAnsi="Times New Roman" w:cs="Times New Roman"/>
        </w:rPr>
      </w:pPr>
      <w:r w:rsidRPr="005C19BE">
        <w:rPr>
          <w:rFonts w:ascii="Times New Roman" w:hAnsi="Times New Roman" w:cs="Times New Roman"/>
        </w:rPr>
        <w:t xml:space="preserve">          </w:t>
      </w:r>
      <w:r w:rsidR="00687518" w:rsidRPr="005C19BE">
        <w:rPr>
          <w:rFonts w:ascii="Times New Roman" w:hAnsi="Times New Roman" w:cs="Times New Roman"/>
        </w:rPr>
        <w:t xml:space="preserve">                                                              </w:t>
      </w:r>
      <w:r w:rsidR="00EF5AAC" w:rsidRPr="005C19BE">
        <w:rPr>
          <w:rFonts w:ascii="Times New Roman" w:hAnsi="Times New Roman" w:cs="Times New Roman"/>
        </w:rPr>
        <w:t xml:space="preserve">                                </w:t>
      </w:r>
      <w:r w:rsidR="00687518" w:rsidRPr="005C19BE">
        <w:rPr>
          <w:rFonts w:ascii="Times New Roman" w:hAnsi="Times New Roman" w:cs="Times New Roman"/>
        </w:rPr>
        <w:t xml:space="preserve">  </w:t>
      </w:r>
      <w:r w:rsidR="00EF5AAC" w:rsidRPr="005C19BE">
        <w:rPr>
          <w:rFonts w:ascii="Times New Roman" w:hAnsi="Times New Roman" w:cs="Times New Roman"/>
        </w:rPr>
        <w:t>Д</w:t>
      </w:r>
      <w:r w:rsidR="00687518" w:rsidRPr="005C19BE">
        <w:rPr>
          <w:rFonts w:ascii="Times New Roman" w:hAnsi="Times New Roman" w:cs="Times New Roman"/>
        </w:rPr>
        <w:t>ля размещения на официальном</w:t>
      </w:r>
    </w:p>
    <w:p w:rsidR="00687518" w:rsidRPr="005C19BE" w:rsidRDefault="005C19BE" w:rsidP="007465B5">
      <w:pPr>
        <w:rPr>
          <w:rFonts w:ascii="Times New Roman" w:hAnsi="Times New Roman" w:cs="Times New Roman"/>
        </w:rPr>
      </w:pPr>
      <w:r w:rsidRPr="005C19BE">
        <w:rPr>
          <w:rFonts w:ascii="Times New Roman" w:hAnsi="Times New Roman" w:cs="Times New Roman"/>
        </w:rPr>
        <w:t xml:space="preserve">              </w:t>
      </w:r>
      <w:r w:rsidR="00687518" w:rsidRPr="005C19BE">
        <w:rPr>
          <w:rFonts w:ascii="Times New Roman" w:hAnsi="Times New Roman" w:cs="Times New Roman"/>
        </w:rPr>
        <w:t xml:space="preserve">                                                            </w:t>
      </w:r>
      <w:r w:rsidR="00F83BFE" w:rsidRPr="005C19BE">
        <w:rPr>
          <w:rFonts w:ascii="Times New Roman" w:hAnsi="Times New Roman" w:cs="Times New Roman"/>
        </w:rPr>
        <w:t xml:space="preserve">                            </w:t>
      </w:r>
      <w:r w:rsidR="00EF5AAC" w:rsidRPr="005C19BE">
        <w:rPr>
          <w:rFonts w:ascii="Times New Roman" w:hAnsi="Times New Roman" w:cs="Times New Roman"/>
        </w:rPr>
        <w:t xml:space="preserve">   </w:t>
      </w:r>
      <w:r w:rsidR="00F83BFE" w:rsidRPr="005C19BE">
        <w:rPr>
          <w:rFonts w:ascii="Times New Roman" w:hAnsi="Times New Roman" w:cs="Times New Roman"/>
        </w:rPr>
        <w:t xml:space="preserve"> </w:t>
      </w:r>
      <w:r w:rsidR="00687518" w:rsidRPr="005C19BE">
        <w:rPr>
          <w:rFonts w:ascii="Times New Roman" w:hAnsi="Times New Roman" w:cs="Times New Roman"/>
        </w:rPr>
        <w:t xml:space="preserve">сайте </w:t>
      </w:r>
      <w:r w:rsidR="00EF5AAC" w:rsidRPr="005C19BE">
        <w:rPr>
          <w:rFonts w:ascii="Times New Roman" w:hAnsi="Times New Roman" w:cs="Times New Roman"/>
        </w:rPr>
        <w:t xml:space="preserve">саморегулируемой организации </w:t>
      </w:r>
    </w:p>
    <w:p w:rsidR="005C19BE" w:rsidRPr="005C19BE" w:rsidRDefault="005C19BE" w:rsidP="007465B5">
      <w:pPr>
        <w:rPr>
          <w:rFonts w:ascii="Times New Roman" w:hAnsi="Times New Roman" w:cs="Times New Roman"/>
        </w:rPr>
      </w:pPr>
      <w:r w:rsidRPr="005C19BE">
        <w:rPr>
          <w:rFonts w:ascii="Times New Roman" w:hAnsi="Times New Roman" w:cs="Times New Roman"/>
        </w:rPr>
        <w:t xml:space="preserve">                                                                                                          Ассоциация строительных подрядчиков</w:t>
      </w:r>
    </w:p>
    <w:p w:rsidR="00894427" w:rsidRPr="005C19BE" w:rsidRDefault="005C19BE" w:rsidP="007465B5">
      <w:pPr>
        <w:rPr>
          <w:rFonts w:ascii="Times New Roman" w:hAnsi="Times New Roman" w:cs="Times New Roman"/>
        </w:rPr>
      </w:pPr>
      <w:r w:rsidRPr="005C19BE">
        <w:rPr>
          <w:rFonts w:ascii="Times New Roman" w:hAnsi="Times New Roman" w:cs="Times New Roman"/>
        </w:rPr>
        <w:t xml:space="preserve">                                                                            </w:t>
      </w:r>
      <w:r>
        <w:rPr>
          <w:rFonts w:ascii="Times New Roman" w:hAnsi="Times New Roman" w:cs="Times New Roman"/>
        </w:rPr>
        <w:t xml:space="preserve">                       </w:t>
      </w:r>
      <w:r w:rsidRPr="005C19BE">
        <w:rPr>
          <w:rFonts w:ascii="Times New Roman" w:hAnsi="Times New Roman" w:cs="Times New Roman"/>
        </w:rPr>
        <w:t xml:space="preserve">       «Созидатели»</w:t>
      </w:r>
    </w:p>
    <w:p w:rsidR="00894427" w:rsidRDefault="00894427" w:rsidP="007465B5">
      <w:pPr>
        <w:rPr>
          <w:rFonts w:ascii="Times New Roman" w:hAnsi="Times New Roman" w:cs="Times New Roman"/>
          <w:sz w:val="28"/>
          <w:szCs w:val="28"/>
        </w:rPr>
      </w:pPr>
    </w:p>
    <w:p w:rsidR="005C19BE" w:rsidRDefault="005C19BE" w:rsidP="007465B5">
      <w:pPr>
        <w:rPr>
          <w:rFonts w:ascii="Times New Roman" w:hAnsi="Times New Roman" w:cs="Times New Roman"/>
          <w:sz w:val="28"/>
          <w:szCs w:val="28"/>
        </w:rPr>
      </w:pPr>
    </w:p>
    <w:p w:rsidR="00C47DB0" w:rsidRDefault="00C47DB0" w:rsidP="007465B5">
      <w:pPr>
        <w:rPr>
          <w:rFonts w:ascii="Times New Roman" w:hAnsi="Times New Roman" w:cs="Times New Roman"/>
          <w:sz w:val="28"/>
          <w:szCs w:val="28"/>
        </w:rPr>
      </w:pPr>
    </w:p>
    <w:p w:rsidR="00894427" w:rsidRPr="00C47DB0" w:rsidRDefault="00C47DB0" w:rsidP="00F83BFE">
      <w:pPr>
        <w:jc w:val="center"/>
        <w:rPr>
          <w:rFonts w:ascii="Times New Roman" w:hAnsi="Times New Roman" w:cs="Times New Roman"/>
          <w:b/>
          <w:sz w:val="32"/>
          <w:szCs w:val="32"/>
        </w:rPr>
      </w:pPr>
      <w:r>
        <w:rPr>
          <w:rFonts w:ascii="Times New Roman" w:hAnsi="Times New Roman" w:cs="Times New Roman"/>
          <w:b/>
          <w:sz w:val="32"/>
          <w:szCs w:val="32"/>
        </w:rPr>
        <w:t>Информация и материалы</w:t>
      </w:r>
    </w:p>
    <w:p w:rsidR="00360794" w:rsidRPr="00360794" w:rsidRDefault="00894427" w:rsidP="00F83BFE">
      <w:pPr>
        <w:jc w:val="both"/>
        <w:rPr>
          <w:rFonts w:ascii="Times New Roman" w:hAnsi="Times New Roman" w:cs="Times New Roman"/>
          <w:sz w:val="28"/>
          <w:szCs w:val="28"/>
        </w:rPr>
      </w:pPr>
      <w:r>
        <w:rPr>
          <w:rFonts w:ascii="Times New Roman" w:hAnsi="Times New Roman" w:cs="Times New Roman"/>
          <w:sz w:val="28"/>
          <w:szCs w:val="28"/>
        </w:rPr>
        <w:t>подлежащие рассмотрению на Общем собрании членов Ассоциации строительных под</w:t>
      </w:r>
      <w:r w:rsidR="00A505BD">
        <w:rPr>
          <w:rFonts w:ascii="Times New Roman" w:hAnsi="Times New Roman" w:cs="Times New Roman"/>
          <w:sz w:val="28"/>
          <w:szCs w:val="28"/>
        </w:rPr>
        <w:t>рядчиков «Созидатели» 1</w:t>
      </w:r>
      <w:r w:rsidR="00FB0B6B">
        <w:rPr>
          <w:rFonts w:ascii="Times New Roman" w:hAnsi="Times New Roman" w:cs="Times New Roman"/>
          <w:sz w:val="28"/>
          <w:szCs w:val="28"/>
        </w:rPr>
        <w:t>7</w:t>
      </w:r>
      <w:r w:rsidR="00A505BD">
        <w:rPr>
          <w:rFonts w:ascii="Times New Roman" w:hAnsi="Times New Roman" w:cs="Times New Roman"/>
          <w:sz w:val="28"/>
          <w:szCs w:val="28"/>
        </w:rPr>
        <w:t xml:space="preserve"> июля 2019</w:t>
      </w:r>
      <w:r>
        <w:rPr>
          <w:rFonts w:ascii="Times New Roman" w:hAnsi="Times New Roman" w:cs="Times New Roman"/>
          <w:sz w:val="28"/>
          <w:szCs w:val="28"/>
        </w:rPr>
        <w:t xml:space="preserve"> года</w:t>
      </w:r>
      <w:r w:rsidR="003527FF">
        <w:rPr>
          <w:rFonts w:ascii="Times New Roman" w:hAnsi="Times New Roman" w:cs="Times New Roman"/>
          <w:sz w:val="28"/>
          <w:szCs w:val="28"/>
        </w:rPr>
        <w:t>.</w:t>
      </w:r>
    </w:p>
    <w:p w:rsidR="0076619C" w:rsidRDefault="00727E7B" w:rsidP="007465B5">
      <w:pPr>
        <w:rPr>
          <w:rFonts w:ascii="Times New Roman" w:hAnsi="Times New Roman" w:cs="Times New Roman"/>
          <w:sz w:val="28"/>
          <w:szCs w:val="28"/>
        </w:rPr>
      </w:pPr>
      <w:r>
        <w:rPr>
          <w:rFonts w:ascii="Times New Roman" w:hAnsi="Times New Roman" w:cs="Times New Roman"/>
          <w:sz w:val="28"/>
          <w:szCs w:val="28"/>
        </w:rPr>
        <w:t xml:space="preserve">  </w:t>
      </w:r>
    </w:p>
    <w:p w:rsidR="00F83BFE" w:rsidRPr="00B340F7" w:rsidRDefault="00F83BFE" w:rsidP="007465B5">
      <w:pPr>
        <w:rPr>
          <w:rFonts w:ascii="Times New Roman" w:hAnsi="Times New Roman" w:cs="Times New Roman"/>
          <w:b/>
          <w:sz w:val="28"/>
          <w:szCs w:val="28"/>
          <w:u w:val="single"/>
        </w:rPr>
      </w:pPr>
      <w:r w:rsidRPr="00B340F7">
        <w:rPr>
          <w:rFonts w:ascii="Times New Roman" w:hAnsi="Times New Roman" w:cs="Times New Roman"/>
          <w:b/>
          <w:sz w:val="28"/>
          <w:szCs w:val="28"/>
          <w:u w:val="single"/>
        </w:rPr>
        <w:t>Вопрос № 1 повестки дня.</w:t>
      </w:r>
    </w:p>
    <w:p w:rsidR="00B340F7" w:rsidRDefault="00B340F7" w:rsidP="00535A0C">
      <w:pPr>
        <w:jc w:val="both"/>
        <w:rPr>
          <w:rFonts w:ascii="Times New Roman" w:hAnsi="Times New Roman" w:cs="Times New Roman"/>
          <w:sz w:val="28"/>
          <w:szCs w:val="28"/>
        </w:rPr>
      </w:pPr>
    </w:p>
    <w:p w:rsidR="002D3CCF" w:rsidRPr="002D3CCF" w:rsidRDefault="002D3CCF" w:rsidP="00535A0C">
      <w:pPr>
        <w:jc w:val="both"/>
        <w:rPr>
          <w:rFonts w:ascii="Times New Roman" w:hAnsi="Times New Roman" w:cs="Times New Roman"/>
          <w:sz w:val="28"/>
          <w:szCs w:val="28"/>
        </w:rPr>
      </w:pPr>
      <w:r>
        <w:rPr>
          <w:rFonts w:ascii="Times New Roman" w:hAnsi="Times New Roman" w:cs="Times New Roman"/>
          <w:sz w:val="28"/>
          <w:szCs w:val="28"/>
        </w:rPr>
        <w:t xml:space="preserve">1. </w:t>
      </w:r>
      <w:r w:rsidRPr="002D3CCF">
        <w:rPr>
          <w:rFonts w:ascii="Times New Roman" w:hAnsi="Times New Roman" w:cs="Times New Roman"/>
          <w:sz w:val="28"/>
          <w:szCs w:val="28"/>
        </w:rPr>
        <w:t>О внесении изменений в Устав Ассоциации строительных подрядчиков «Созидатели</w:t>
      </w:r>
      <w:r>
        <w:rPr>
          <w:rFonts w:ascii="Times New Roman" w:hAnsi="Times New Roman" w:cs="Times New Roman"/>
          <w:sz w:val="28"/>
          <w:szCs w:val="28"/>
        </w:rPr>
        <w:t>».</w:t>
      </w:r>
    </w:p>
    <w:p w:rsidR="00B340F7" w:rsidRDefault="00B340F7" w:rsidP="00535A0C">
      <w:pPr>
        <w:jc w:val="both"/>
        <w:rPr>
          <w:rFonts w:ascii="Times New Roman" w:hAnsi="Times New Roman" w:cs="Times New Roman"/>
          <w:sz w:val="28"/>
          <w:szCs w:val="28"/>
        </w:rPr>
      </w:pPr>
    </w:p>
    <w:p w:rsidR="002D3CCF" w:rsidRPr="00BE5BAD" w:rsidRDefault="002D3CCF" w:rsidP="00535A0C">
      <w:pPr>
        <w:jc w:val="both"/>
        <w:rPr>
          <w:rFonts w:ascii="Times New Roman" w:hAnsi="Times New Roman" w:cs="Times New Roman"/>
          <w:i/>
          <w:sz w:val="28"/>
          <w:szCs w:val="28"/>
        </w:rPr>
      </w:pPr>
      <w:r w:rsidRPr="00BE5BAD">
        <w:rPr>
          <w:rFonts w:ascii="Times New Roman" w:hAnsi="Times New Roman" w:cs="Times New Roman"/>
          <w:i/>
          <w:sz w:val="28"/>
          <w:szCs w:val="28"/>
        </w:rPr>
        <w:t>1.1. Изменение подпункта 9.4.4 пункта 9.4 раздела 9 «Общее собрание членов Ассоциации»:</w:t>
      </w:r>
    </w:p>
    <w:p w:rsidR="002D3CCF" w:rsidRDefault="002D3CCF" w:rsidP="00535A0C">
      <w:pPr>
        <w:jc w:val="both"/>
        <w:rPr>
          <w:rFonts w:ascii="Times New Roman" w:hAnsi="Times New Roman" w:cs="Times New Roman"/>
          <w:sz w:val="28"/>
          <w:szCs w:val="28"/>
        </w:rPr>
      </w:pPr>
      <w:r>
        <w:rPr>
          <w:rFonts w:ascii="Times New Roman" w:hAnsi="Times New Roman" w:cs="Times New Roman"/>
          <w:sz w:val="28"/>
          <w:szCs w:val="28"/>
        </w:rPr>
        <w:t xml:space="preserve">Выносится на утверждение </w:t>
      </w:r>
      <w:r w:rsidR="00BE5BAD">
        <w:rPr>
          <w:rFonts w:ascii="Times New Roman" w:hAnsi="Times New Roman" w:cs="Times New Roman"/>
          <w:sz w:val="28"/>
          <w:szCs w:val="28"/>
        </w:rPr>
        <w:t xml:space="preserve">Общего собрания новая редакция следующего содержания: </w:t>
      </w:r>
      <w:r>
        <w:rPr>
          <w:rFonts w:ascii="Times New Roman" w:hAnsi="Times New Roman" w:cs="Times New Roman"/>
          <w:sz w:val="28"/>
          <w:szCs w:val="28"/>
        </w:rPr>
        <w:t>«9.4.4. Избрание тайным голосованием сроком на пять лет Председателя Совета Ассоциации, досрочное прекращение его полномочий»;</w:t>
      </w:r>
      <w:r w:rsidRPr="002D3CCF">
        <w:rPr>
          <w:rFonts w:ascii="Times New Roman" w:hAnsi="Times New Roman" w:cs="Times New Roman"/>
          <w:sz w:val="28"/>
          <w:szCs w:val="28"/>
        </w:rPr>
        <w:t xml:space="preserve"> </w:t>
      </w:r>
      <w:r w:rsidR="0042252C" w:rsidRPr="002D3CCF">
        <w:rPr>
          <w:rFonts w:ascii="Times New Roman" w:hAnsi="Times New Roman" w:cs="Times New Roman"/>
          <w:sz w:val="28"/>
          <w:szCs w:val="28"/>
        </w:rPr>
        <w:t xml:space="preserve">   </w:t>
      </w:r>
    </w:p>
    <w:p w:rsidR="00B340F7" w:rsidRDefault="00B340F7" w:rsidP="00535A0C">
      <w:pPr>
        <w:jc w:val="both"/>
        <w:rPr>
          <w:rFonts w:ascii="Times New Roman" w:hAnsi="Times New Roman" w:cs="Times New Roman"/>
          <w:sz w:val="28"/>
          <w:szCs w:val="28"/>
        </w:rPr>
      </w:pPr>
    </w:p>
    <w:p w:rsidR="00BE5BAD" w:rsidRPr="00BE5BAD" w:rsidRDefault="00BE5BAD" w:rsidP="00535A0C">
      <w:pPr>
        <w:jc w:val="both"/>
        <w:rPr>
          <w:rFonts w:ascii="Times New Roman" w:hAnsi="Times New Roman" w:cs="Times New Roman"/>
          <w:i/>
          <w:sz w:val="28"/>
          <w:szCs w:val="28"/>
        </w:rPr>
      </w:pPr>
      <w:r w:rsidRPr="00BE5BAD">
        <w:rPr>
          <w:rFonts w:ascii="Times New Roman" w:hAnsi="Times New Roman" w:cs="Times New Roman"/>
          <w:i/>
          <w:sz w:val="28"/>
          <w:szCs w:val="28"/>
        </w:rPr>
        <w:t>1.2. Изменение пункта 9.7 раздела 9 «Общее собрание членов ассоциации»:</w:t>
      </w:r>
    </w:p>
    <w:p w:rsidR="00BE5BAD" w:rsidRDefault="00BE5BAD" w:rsidP="00535A0C">
      <w:pPr>
        <w:jc w:val="both"/>
        <w:rPr>
          <w:rFonts w:ascii="Times New Roman" w:hAnsi="Times New Roman" w:cs="Times New Roman"/>
          <w:sz w:val="28"/>
          <w:szCs w:val="28"/>
        </w:rPr>
      </w:pPr>
      <w:r>
        <w:rPr>
          <w:rFonts w:ascii="Times New Roman" w:hAnsi="Times New Roman" w:cs="Times New Roman"/>
          <w:sz w:val="28"/>
          <w:szCs w:val="28"/>
        </w:rPr>
        <w:t>Выносится на утверждение Общего собрания новая редакция следующего содержания: «9.7. Решения по вопросам, предусмотренным пунктами 9.4.1, 9.4.2, 9.4.3, 9.4.4, 9.4.7, 9.4.8, 9.4.9, 9.4.10, 9.4.11, 9.4.12, 9.4.15, 9.4.16 настоящего Устава, считаются принятыми, если за такие решения проголосовало не менее 2/3 членов Ассоциации, присутствующих на Общем собрании»</w:t>
      </w:r>
      <w:r w:rsidR="00AF6786">
        <w:rPr>
          <w:rFonts w:ascii="Times New Roman" w:hAnsi="Times New Roman" w:cs="Times New Roman"/>
          <w:sz w:val="28"/>
          <w:szCs w:val="28"/>
        </w:rPr>
        <w:t>;</w:t>
      </w:r>
      <w:r>
        <w:rPr>
          <w:rFonts w:ascii="Times New Roman" w:hAnsi="Times New Roman" w:cs="Times New Roman"/>
          <w:sz w:val="28"/>
          <w:szCs w:val="28"/>
        </w:rPr>
        <w:t xml:space="preserve">  </w:t>
      </w:r>
    </w:p>
    <w:p w:rsidR="00BE5BAD" w:rsidRDefault="00BE5BAD" w:rsidP="00535A0C">
      <w:pPr>
        <w:jc w:val="both"/>
        <w:rPr>
          <w:rFonts w:ascii="Times New Roman" w:hAnsi="Times New Roman" w:cs="Times New Roman"/>
          <w:sz w:val="28"/>
          <w:szCs w:val="28"/>
        </w:rPr>
      </w:pPr>
    </w:p>
    <w:p w:rsidR="00AF6786" w:rsidRPr="00AF6786" w:rsidRDefault="00AF6786" w:rsidP="00535A0C">
      <w:pPr>
        <w:jc w:val="both"/>
        <w:rPr>
          <w:rFonts w:ascii="Times New Roman" w:hAnsi="Times New Roman" w:cs="Times New Roman"/>
          <w:i/>
          <w:sz w:val="28"/>
          <w:szCs w:val="28"/>
        </w:rPr>
      </w:pPr>
      <w:r w:rsidRPr="00AF6786">
        <w:rPr>
          <w:rFonts w:ascii="Times New Roman" w:hAnsi="Times New Roman" w:cs="Times New Roman"/>
          <w:i/>
          <w:sz w:val="28"/>
          <w:szCs w:val="28"/>
        </w:rPr>
        <w:t>1.</w:t>
      </w:r>
      <w:r w:rsidR="00FB0B6B">
        <w:rPr>
          <w:rFonts w:ascii="Times New Roman" w:hAnsi="Times New Roman" w:cs="Times New Roman"/>
          <w:i/>
          <w:sz w:val="28"/>
          <w:szCs w:val="28"/>
        </w:rPr>
        <w:t>3</w:t>
      </w:r>
      <w:r w:rsidRPr="00AF6786">
        <w:rPr>
          <w:rFonts w:ascii="Times New Roman" w:hAnsi="Times New Roman" w:cs="Times New Roman"/>
          <w:i/>
          <w:sz w:val="28"/>
          <w:szCs w:val="28"/>
        </w:rPr>
        <w:t>. Изменение пункта 10.11 раздела «Совет Ассоциации»:</w:t>
      </w:r>
    </w:p>
    <w:p w:rsidR="00AF6786" w:rsidRDefault="00AF6786" w:rsidP="00535A0C">
      <w:pPr>
        <w:jc w:val="both"/>
        <w:rPr>
          <w:rFonts w:ascii="Times New Roman" w:hAnsi="Times New Roman" w:cs="Times New Roman"/>
          <w:sz w:val="28"/>
          <w:szCs w:val="28"/>
        </w:rPr>
      </w:pPr>
      <w:r>
        <w:rPr>
          <w:rFonts w:ascii="Times New Roman" w:hAnsi="Times New Roman" w:cs="Times New Roman"/>
          <w:sz w:val="28"/>
          <w:szCs w:val="28"/>
        </w:rPr>
        <w:t>Выносится на утверждение Общего собрания новая редакция следующего содержания: «10.11. Совет Ассоциации полномочен принимать решения, если на его заседании присутствует не менее половины членов Совета Ассоциации, при этом решение считается принятым, если за него проголосовало более половины членов Совета Ассоциации или в случае, указанном в пункте 10.10 Устава</w:t>
      </w:r>
      <w:r w:rsidR="000E5717">
        <w:rPr>
          <w:rFonts w:ascii="Times New Roman" w:hAnsi="Times New Roman" w:cs="Times New Roman"/>
          <w:sz w:val="28"/>
          <w:szCs w:val="28"/>
        </w:rPr>
        <w:t>»</w:t>
      </w:r>
      <w:r>
        <w:rPr>
          <w:rFonts w:ascii="Times New Roman" w:hAnsi="Times New Roman" w:cs="Times New Roman"/>
          <w:sz w:val="28"/>
          <w:szCs w:val="28"/>
        </w:rPr>
        <w:t xml:space="preserve">.  </w:t>
      </w:r>
    </w:p>
    <w:p w:rsidR="00AF6786" w:rsidRDefault="00AF6786" w:rsidP="00535A0C">
      <w:pPr>
        <w:jc w:val="both"/>
        <w:rPr>
          <w:rFonts w:ascii="Times New Roman" w:hAnsi="Times New Roman" w:cs="Times New Roman"/>
          <w:sz w:val="28"/>
          <w:szCs w:val="28"/>
        </w:rPr>
      </w:pPr>
    </w:p>
    <w:p w:rsidR="00AF6786" w:rsidRPr="00AF6786" w:rsidRDefault="00AF6786" w:rsidP="00535A0C">
      <w:pPr>
        <w:jc w:val="both"/>
        <w:rPr>
          <w:rFonts w:ascii="Times New Roman" w:hAnsi="Times New Roman" w:cs="Times New Roman"/>
          <w:b/>
          <w:sz w:val="28"/>
          <w:szCs w:val="28"/>
          <w:u w:val="single"/>
        </w:rPr>
      </w:pPr>
      <w:r w:rsidRPr="00AF6786">
        <w:rPr>
          <w:rFonts w:ascii="Times New Roman" w:hAnsi="Times New Roman" w:cs="Times New Roman"/>
          <w:b/>
          <w:sz w:val="28"/>
          <w:szCs w:val="28"/>
          <w:u w:val="single"/>
        </w:rPr>
        <w:t>Вопрос № 2 повестки дня.</w:t>
      </w:r>
    </w:p>
    <w:p w:rsidR="00AF6786" w:rsidRDefault="00AF6786" w:rsidP="00535A0C">
      <w:pPr>
        <w:jc w:val="both"/>
        <w:rPr>
          <w:rFonts w:ascii="Times New Roman" w:hAnsi="Times New Roman" w:cs="Times New Roman"/>
          <w:sz w:val="28"/>
          <w:szCs w:val="28"/>
        </w:rPr>
      </w:pPr>
    </w:p>
    <w:p w:rsidR="00AF6786" w:rsidRDefault="00AF6786" w:rsidP="00535A0C">
      <w:pPr>
        <w:jc w:val="both"/>
        <w:rPr>
          <w:rFonts w:ascii="Times New Roman" w:hAnsi="Times New Roman" w:cs="Times New Roman"/>
          <w:sz w:val="28"/>
          <w:szCs w:val="28"/>
        </w:rPr>
      </w:pPr>
      <w:r>
        <w:rPr>
          <w:rFonts w:ascii="Times New Roman" w:hAnsi="Times New Roman" w:cs="Times New Roman"/>
          <w:sz w:val="28"/>
          <w:szCs w:val="28"/>
        </w:rPr>
        <w:t xml:space="preserve">2. О внесении изменений в Положение об Общем собрании членов </w:t>
      </w:r>
      <w:r w:rsidR="009F09CA">
        <w:rPr>
          <w:rFonts w:ascii="Times New Roman" w:hAnsi="Times New Roman" w:cs="Times New Roman"/>
          <w:sz w:val="28"/>
          <w:szCs w:val="28"/>
        </w:rPr>
        <w:t>А</w:t>
      </w:r>
      <w:r>
        <w:rPr>
          <w:rFonts w:ascii="Times New Roman" w:hAnsi="Times New Roman" w:cs="Times New Roman"/>
          <w:sz w:val="28"/>
          <w:szCs w:val="28"/>
        </w:rPr>
        <w:t>ссоциации строительных подрядчиков «Созидатели».</w:t>
      </w:r>
    </w:p>
    <w:p w:rsidR="00AF6786" w:rsidRDefault="00AF6786" w:rsidP="00535A0C">
      <w:pPr>
        <w:jc w:val="both"/>
        <w:rPr>
          <w:rFonts w:ascii="Times New Roman" w:hAnsi="Times New Roman" w:cs="Times New Roman"/>
          <w:sz w:val="28"/>
          <w:szCs w:val="28"/>
        </w:rPr>
      </w:pPr>
    </w:p>
    <w:p w:rsidR="00AF6786" w:rsidRPr="00C07E03" w:rsidRDefault="00AF6786" w:rsidP="00535A0C">
      <w:pPr>
        <w:jc w:val="both"/>
        <w:rPr>
          <w:rFonts w:ascii="Times New Roman" w:hAnsi="Times New Roman" w:cs="Times New Roman"/>
          <w:i/>
          <w:sz w:val="28"/>
          <w:szCs w:val="28"/>
        </w:rPr>
      </w:pPr>
      <w:r w:rsidRPr="00C07E03">
        <w:rPr>
          <w:rFonts w:ascii="Times New Roman" w:hAnsi="Times New Roman" w:cs="Times New Roman"/>
          <w:i/>
          <w:sz w:val="28"/>
          <w:szCs w:val="28"/>
        </w:rPr>
        <w:t>2.1. Изменение пункта 4.1 раздела 4 «Предложения в повестку дня Общего собрания. Выдвижение кандидатов для избрания в состав органов управления Ассоциации»</w:t>
      </w:r>
      <w:r w:rsidR="00C07E03" w:rsidRPr="00C07E03">
        <w:rPr>
          <w:rFonts w:ascii="Times New Roman" w:hAnsi="Times New Roman" w:cs="Times New Roman"/>
          <w:i/>
          <w:sz w:val="28"/>
          <w:szCs w:val="28"/>
        </w:rPr>
        <w:t>:</w:t>
      </w:r>
    </w:p>
    <w:p w:rsidR="00AF6786" w:rsidRDefault="00C07E03" w:rsidP="00535A0C">
      <w:pPr>
        <w:jc w:val="both"/>
        <w:rPr>
          <w:rFonts w:ascii="Times New Roman" w:hAnsi="Times New Roman" w:cs="Times New Roman"/>
          <w:sz w:val="28"/>
          <w:szCs w:val="28"/>
        </w:rPr>
      </w:pPr>
      <w:r>
        <w:rPr>
          <w:rFonts w:ascii="Times New Roman" w:hAnsi="Times New Roman" w:cs="Times New Roman"/>
          <w:sz w:val="28"/>
          <w:szCs w:val="28"/>
        </w:rPr>
        <w:lastRenderedPageBreak/>
        <w:t>Выносится на утверждение Общего собрания новая редакция следующего содержания: «4.1. Предложения о включении вопросов (внесение изменений) в утвержденную Советом Ассоциации повестку дня Общего собрания, выдвижении кандидата на должность Председателя совета Ассоциации и кандидатов в состав Совета Ассоциации могут быть внесены членами Ассоциации, составляющими в совокупнос</w:t>
      </w:r>
      <w:r w:rsidR="004F6B05">
        <w:rPr>
          <w:rFonts w:ascii="Times New Roman" w:hAnsi="Times New Roman" w:cs="Times New Roman"/>
          <w:sz w:val="28"/>
          <w:szCs w:val="28"/>
        </w:rPr>
        <w:t xml:space="preserve">ти не менее 2/3 </w:t>
      </w:r>
      <w:r>
        <w:rPr>
          <w:rFonts w:ascii="Times New Roman" w:hAnsi="Times New Roman" w:cs="Times New Roman"/>
          <w:sz w:val="28"/>
          <w:szCs w:val="28"/>
        </w:rPr>
        <w:t xml:space="preserve">членов Ассоциации». </w:t>
      </w:r>
    </w:p>
    <w:p w:rsidR="00AF6786" w:rsidRDefault="00AF6786" w:rsidP="00535A0C">
      <w:pPr>
        <w:jc w:val="both"/>
        <w:rPr>
          <w:rFonts w:ascii="Times New Roman" w:hAnsi="Times New Roman" w:cs="Times New Roman"/>
          <w:sz w:val="28"/>
          <w:szCs w:val="28"/>
        </w:rPr>
      </w:pPr>
    </w:p>
    <w:p w:rsidR="009F2938" w:rsidRPr="009F2938" w:rsidRDefault="009F2938" w:rsidP="00535A0C">
      <w:pPr>
        <w:jc w:val="both"/>
        <w:rPr>
          <w:rFonts w:ascii="Times New Roman" w:hAnsi="Times New Roman" w:cs="Times New Roman"/>
          <w:b/>
          <w:sz w:val="28"/>
          <w:szCs w:val="28"/>
          <w:u w:val="single"/>
        </w:rPr>
      </w:pPr>
      <w:r w:rsidRPr="009F2938">
        <w:rPr>
          <w:rFonts w:ascii="Times New Roman" w:hAnsi="Times New Roman" w:cs="Times New Roman"/>
          <w:b/>
          <w:sz w:val="28"/>
          <w:szCs w:val="28"/>
          <w:u w:val="single"/>
        </w:rPr>
        <w:t>Вопрос № 3 повестки дня.</w:t>
      </w:r>
    </w:p>
    <w:p w:rsidR="00B340F7" w:rsidRDefault="00B340F7" w:rsidP="00535A0C">
      <w:pPr>
        <w:jc w:val="both"/>
        <w:rPr>
          <w:rFonts w:ascii="Times New Roman" w:hAnsi="Times New Roman" w:cs="Times New Roman"/>
          <w:sz w:val="28"/>
          <w:szCs w:val="28"/>
        </w:rPr>
      </w:pPr>
    </w:p>
    <w:p w:rsidR="00B340F7" w:rsidRPr="009F2938" w:rsidRDefault="00FB0B6B" w:rsidP="00535A0C">
      <w:pPr>
        <w:jc w:val="both"/>
        <w:rPr>
          <w:rFonts w:ascii="Times New Roman" w:hAnsi="Times New Roman" w:cs="Times New Roman"/>
          <w:sz w:val="28"/>
          <w:szCs w:val="28"/>
        </w:rPr>
      </w:pPr>
      <w:r>
        <w:rPr>
          <w:rFonts w:ascii="Times New Roman" w:hAnsi="Times New Roman" w:cs="Times New Roman"/>
          <w:sz w:val="28"/>
          <w:szCs w:val="28"/>
        </w:rPr>
        <w:t>3</w:t>
      </w:r>
      <w:r w:rsidR="00550A42">
        <w:rPr>
          <w:rFonts w:ascii="Times New Roman" w:hAnsi="Times New Roman" w:cs="Times New Roman"/>
          <w:sz w:val="28"/>
          <w:szCs w:val="28"/>
        </w:rPr>
        <w:t>. О внесении изменений</w:t>
      </w:r>
      <w:r w:rsidR="009F2938">
        <w:rPr>
          <w:rFonts w:ascii="Times New Roman" w:hAnsi="Times New Roman" w:cs="Times New Roman"/>
          <w:sz w:val="28"/>
          <w:szCs w:val="28"/>
        </w:rPr>
        <w:t xml:space="preserve"> в Положение о членстве в само</w:t>
      </w:r>
      <w:r w:rsidR="00FE60E2">
        <w:rPr>
          <w:rFonts w:ascii="Times New Roman" w:hAnsi="Times New Roman" w:cs="Times New Roman"/>
          <w:sz w:val="28"/>
          <w:szCs w:val="28"/>
        </w:rPr>
        <w:t>регулируемой организации А</w:t>
      </w:r>
      <w:r w:rsidR="009F2938">
        <w:rPr>
          <w:rFonts w:ascii="Times New Roman" w:hAnsi="Times New Roman" w:cs="Times New Roman"/>
          <w:sz w:val="28"/>
          <w:szCs w:val="28"/>
        </w:rPr>
        <w:t>ссоциация</w:t>
      </w:r>
      <w:r w:rsidR="00FE60E2">
        <w:rPr>
          <w:rFonts w:ascii="Times New Roman" w:hAnsi="Times New Roman" w:cs="Times New Roman"/>
          <w:sz w:val="28"/>
          <w:szCs w:val="28"/>
        </w:rPr>
        <w:t xml:space="preserve"> строительных подрядчиков «Созидатели», в том числе о требованиях к членам саморегулируемой организации Ассоциация строительных подрядчиков «Созидатели», о размере, порядке расчета и уплаты вступительного взноса, членских взносов</w:t>
      </w:r>
      <w:r w:rsidR="00550A42">
        <w:rPr>
          <w:rFonts w:ascii="Times New Roman" w:hAnsi="Times New Roman" w:cs="Times New Roman"/>
          <w:sz w:val="28"/>
          <w:szCs w:val="28"/>
        </w:rPr>
        <w:t>.</w:t>
      </w:r>
      <w:r w:rsidR="00FE60E2">
        <w:rPr>
          <w:rFonts w:ascii="Times New Roman" w:hAnsi="Times New Roman" w:cs="Times New Roman"/>
          <w:sz w:val="28"/>
          <w:szCs w:val="28"/>
        </w:rPr>
        <w:t xml:space="preserve"> </w:t>
      </w:r>
      <w:r w:rsidR="00C62200" w:rsidRPr="00C2280F">
        <w:rPr>
          <w:rFonts w:ascii="Times New Roman" w:hAnsi="Times New Roman" w:cs="Times New Roman"/>
        </w:rPr>
        <w:t xml:space="preserve"> </w:t>
      </w:r>
    </w:p>
    <w:p w:rsidR="00B340F7" w:rsidRDefault="00B340F7" w:rsidP="00535A0C">
      <w:pPr>
        <w:jc w:val="both"/>
        <w:rPr>
          <w:rFonts w:ascii="Times New Roman" w:hAnsi="Times New Roman" w:cs="Times New Roman"/>
          <w:sz w:val="28"/>
          <w:szCs w:val="28"/>
        </w:rPr>
      </w:pPr>
    </w:p>
    <w:p w:rsidR="00550A42" w:rsidRPr="00074F95" w:rsidRDefault="00FB0B6B" w:rsidP="00535A0C">
      <w:pPr>
        <w:jc w:val="both"/>
        <w:rPr>
          <w:rFonts w:ascii="Times New Roman" w:hAnsi="Times New Roman" w:cs="Times New Roman"/>
          <w:i/>
          <w:sz w:val="28"/>
          <w:szCs w:val="28"/>
        </w:rPr>
      </w:pPr>
      <w:r>
        <w:rPr>
          <w:rFonts w:ascii="Times New Roman" w:hAnsi="Times New Roman" w:cs="Times New Roman"/>
          <w:i/>
          <w:sz w:val="28"/>
          <w:szCs w:val="28"/>
        </w:rPr>
        <w:t>3</w:t>
      </w:r>
      <w:r w:rsidR="004F6B05" w:rsidRPr="00074F95">
        <w:rPr>
          <w:rFonts w:ascii="Times New Roman" w:hAnsi="Times New Roman" w:cs="Times New Roman"/>
          <w:i/>
          <w:sz w:val="28"/>
          <w:szCs w:val="28"/>
        </w:rPr>
        <w:t xml:space="preserve">.1. Изменение </w:t>
      </w:r>
      <w:r w:rsidR="00550A42" w:rsidRPr="00074F95">
        <w:rPr>
          <w:rFonts w:ascii="Times New Roman" w:hAnsi="Times New Roman" w:cs="Times New Roman"/>
          <w:i/>
          <w:sz w:val="28"/>
          <w:szCs w:val="28"/>
        </w:rPr>
        <w:t xml:space="preserve">пункта 2.8 </w:t>
      </w:r>
      <w:r w:rsidR="004F6B05" w:rsidRPr="00074F95">
        <w:rPr>
          <w:rFonts w:ascii="Times New Roman" w:hAnsi="Times New Roman" w:cs="Times New Roman"/>
          <w:i/>
          <w:sz w:val="28"/>
          <w:szCs w:val="28"/>
        </w:rPr>
        <w:t xml:space="preserve">«Требования к члену саморегулируемой организации, осуществляющему строительство, реконструкцию, капитальный ремонт особо опасных, технически сложных и уникальных объектов, за исключением объектов </w:t>
      </w:r>
      <w:r w:rsidR="00886892" w:rsidRPr="00074F95">
        <w:rPr>
          <w:rFonts w:ascii="Times New Roman" w:hAnsi="Times New Roman" w:cs="Times New Roman"/>
          <w:i/>
          <w:sz w:val="28"/>
          <w:szCs w:val="28"/>
        </w:rPr>
        <w:t xml:space="preserve">использования атомной энергии» </w:t>
      </w:r>
      <w:r w:rsidR="00550A42" w:rsidRPr="00074F95">
        <w:rPr>
          <w:rFonts w:ascii="Times New Roman" w:hAnsi="Times New Roman" w:cs="Times New Roman"/>
          <w:i/>
          <w:sz w:val="28"/>
          <w:szCs w:val="28"/>
        </w:rPr>
        <w:t>раздела 2 «Требования к членам ассоциации»:</w:t>
      </w:r>
    </w:p>
    <w:p w:rsidR="00550A42" w:rsidRDefault="00550A42" w:rsidP="00535A0C">
      <w:pPr>
        <w:jc w:val="both"/>
        <w:rPr>
          <w:rFonts w:ascii="Times New Roman" w:hAnsi="Times New Roman" w:cs="Times New Roman"/>
          <w:sz w:val="28"/>
          <w:szCs w:val="28"/>
        </w:rPr>
      </w:pPr>
      <w:r>
        <w:rPr>
          <w:rFonts w:ascii="Times New Roman" w:hAnsi="Times New Roman" w:cs="Times New Roman"/>
          <w:sz w:val="28"/>
          <w:szCs w:val="28"/>
        </w:rPr>
        <w:t xml:space="preserve">Выносится на утверждение Общего собрания новая редакция следующего содержания: </w:t>
      </w:r>
    </w:p>
    <w:p w:rsidR="008C17F8" w:rsidRPr="008C17F8" w:rsidRDefault="008C17F8" w:rsidP="008C17F8">
      <w:pPr>
        <w:adjustRightInd w:val="0"/>
        <w:jc w:val="both"/>
        <w:rPr>
          <w:rFonts w:ascii="Times New Roman" w:hAnsi="Times New Roman" w:cs="Times New Roman"/>
          <w:color w:val="000000"/>
          <w:sz w:val="28"/>
          <w:szCs w:val="28"/>
          <w:u w:val="single"/>
        </w:rPr>
      </w:pPr>
      <w:r>
        <w:rPr>
          <w:rFonts w:ascii="Times New Roman" w:hAnsi="Times New Roman" w:cs="Times New Roman"/>
          <w:color w:val="000000"/>
          <w:sz w:val="28"/>
          <w:szCs w:val="28"/>
          <w:shd w:val="clear" w:color="auto" w:fill="FFFFFF"/>
        </w:rPr>
        <w:t>«</w:t>
      </w:r>
      <w:r w:rsidRPr="008C17F8">
        <w:rPr>
          <w:rFonts w:ascii="Times New Roman" w:hAnsi="Times New Roman" w:cs="Times New Roman"/>
          <w:color w:val="000000"/>
          <w:sz w:val="28"/>
          <w:szCs w:val="28"/>
          <w:shd w:val="clear" w:color="auto" w:fill="FFFFFF"/>
        </w:rPr>
        <w:t xml:space="preserve">2.8. </w:t>
      </w:r>
      <w:r w:rsidRPr="008C17F8">
        <w:rPr>
          <w:rFonts w:ascii="Times New Roman" w:hAnsi="Times New Roman" w:cs="Times New Roman"/>
          <w:color w:val="000000"/>
          <w:sz w:val="28"/>
          <w:szCs w:val="28"/>
        </w:rPr>
        <w:t xml:space="preserve">Требованиями к члену саморегулируемой организации, осуществляющему строительство, реконструкцию и капитальный ремонт </w:t>
      </w:r>
      <w:r w:rsidRPr="008C17F8">
        <w:rPr>
          <w:rFonts w:ascii="Times New Roman" w:hAnsi="Times New Roman" w:cs="Times New Roman"/>
          <w:color w:val="000000"/>
          <w:sz w:val="28"/>
          <w:szCs w:val="28"/>
          <w:u w:val="single"/>
        </w:rPr>
        <w:t xml:space="preserve">особо опасных, технически сложных и уникальных объектов, за исключением объектов использования атомной энергии, </w:t>
      </w:r>
    </w:p>
    <w:p w:rsidR="00886892" w:rsidRPr="008C17F8" w:rsidRDefault="008C17F8" w:rsidP="00886892">
      <w:pPr>
        <w:adjustRightInd w:val="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886892" w:rsidRPr="008C17F8">
        <w:rPr>
          <w:rFonts w:ascii="Times New Roman" w:hAnsi="Times New Roman" w:cs="Times New Roman"/>
          <w:color w:val="000000"/>
          <w:sz w:val="28"/>
          <w:szCs w:val="28"/>
        </w:rPr>
        <w:t>2.8.1. В отношении кадрового состава являются:</w:t>
      </w:r>
    </w:p>
    <w:p w:rsidR="00886892" w:rsidRPr="00886892" w:rsidRDefault="00886892" w:rsidP="00886892">
      <w:pPr>
        <w:pStyle w:val="1"/>
        <w:ind w:firstLine="709"/>
        <w:jc w:val="both"/>
        <w:rPr>
          <w:rFonts w:ascii="Times New Roman" w:hAnsi="Times New Roman" w:cs="Times New Roman"/>
          <w:sz w:val="28"/>
          <w:szCs w:val="28"/>
        </w:rPr>
      </w:pPr>
      <w:r w:rsidRPr="00886892">
        <w:rPr>
          <w:rFonts w:ascii="Times New Roman" w:hAnsi="Times New Roman" w:cs="Times New Roman"/>
          <w:color w:val="000000"/>
          <w:sz w:val="28"/>
          <w:szCs w:val="28"/>
        </w:rPr>
        <w:t>а). Наличие у члена саморегулируемой организации в штате по месту основной работы:</w:t>
      </w:r>
    </w:p>
    <w:p w:rsidR="00886892" w:rsidRPr="00886892" w:rsidRDefault="00886892" w:rsidP="00886892">
      <w:pPr>
        <w:pStyle w:val="ab"/>
        <w:spacing w:before="0" w:beforeAutospacing="0" w:after="0" w:afterAutospacing="0"/>
        <w:ind w:firstLine="709"/>
        <w:jc w:val="both"/>
        <w:rPr>
          <w:color w:val="000000"/>
          <w:sz w:val="28"/>
          <w:szCs w:val="28"/>
        </w:rPr>
      </w:pPr>
      <w:r w:rsidRPr="00886892">
        <w:rPr>
          <w:color w:val="000000"/>
          <w:sz w:val="28"/>
          <w:szCs w:val="28"/>
        </w:rPr>
        <w:t xml:space="preserve">- </w:t>
      </w:r>
      <w:r w:rsidRPr="00886892">
        <w:rPr>
          <w:b/>
          <w:color w:val="000000"/>
          <w:sz w:val="28"/>
          <w:szCs w:val="28"/>
        </w:rPr>
        <w:t>не менее 2 работников</w:t>
      </w:r>
      <w:r w:rsidRPr="00886892">
        <w:rPr>
          <w:color w:val="000000"/>
          <w:sz w:val="28"/>
          <w:szCs w:val="28"/>
        </w:rPr>
        <w:t xml:space="preserve">, занимающих должности руководителей (генеральный директор (директор) и/или технический директор, и/или их заместители, и/или главный инженер) (далее – руководители),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w:t>
      </w:r>
      <w:r w:rsidRPr="00886892">
        <w:rPr>
          <w:b/>
          <w:color w:val="000000"/>
          <w:sz w:val="28"/>
          <w:szCs w:val="28"/>
        </w:rPr>
        <w:t>не менее 3</w:t>
      </w:r>
      <w:r w:rsidRPr="00886892">
        <w:rPr>
          <w:color w:val="000000"/>
          <w:sz w:val="28"/>
          <w:szCs w:val="28"/>
        </w:rPr>
        <w:t xml:space="preserve"> </w:t>
      </w:r>
      <w:r w:rsidRPr="00886892">
        <w:rPr>
          <w:b/>
          <w:color w:val="000000"/>
          <w:sz w:val="28"/>
          <w:szCs w:val="28"/>
        </w:rPr>
        <w:t>специалистов</w:t>
      </w:r>
      <w:r w:rsidRPr="00886892">
        <w:rPr>
          <w:color w:val="000000"/>
          <w:sz w:val="28"/>
          <w:szCs w:val="28"/>
        </w:rPr>
        <w:t xml:space="preserve">,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объектов капитального строительства, </w:t>
      </w:r>
      <w:r w:rsidRPr="00886892">
        <w:rPr>
          <w:b/>
          <w:color w:val="000000"/>
          <w:sz w:val="28"/>
          <w:szCs w:val="28"/>
        </w:rPr>
        <w:t xml:space="preserve">составляет не более 60 миллионов рублей; </w:t>
      </w:r>
    </w:p>
    <w:p w:rsidR="00886892" w:rsidRPr="00886892" w:rsidRDefault="00886892" w:rsidP="00886892">
      <w:pPr>
        <w:pStyle w:val="ab"/>
        <w:spacing w:before="0" w:beforeAutospacing="0" w:after="0" w:afterAutospacing="0"/>
        <w:ind w:firstLine="709"/>
        <w:jc w:val="both"/>
        <w:rPr>
          <w:color w:val="000000"/>
          <w:sz w:val="28"/>
          <w:szCs w:val="28"/>
        </w:rPr>
      </w:pPr>
      <w:r w:rsidRPr="00886892">
        <w:rPr>
          <w:color w:val="000000"/>
          <w:sz w:val="28"/>
          <w:szCs w:val="28"/>
        </w:rPr>
        <w:t xml:space="preserve">- </w:t>
      </w:r>
      <w:r w:rsidRPr="00886892">
        <w:rPr>
          <w:b/>
          <w:color w:val="000000"/>
          <w:sz w:val="28"/>
          <w:szCs w:val="28"/>
        </w:rPr>
        <w:t>не менее 2 руководителей</w:t>
      </w:r>
      <w:r w:rsidRPr="00886892">
        <w:rPr>
          <w:color w:val="000000"/>
          <w:sz w:val="28"/>
          <w:szCs w:val="28"/>
        </w:rPr>
        <w:t xml:space="preserve">, имеющих высшее образование по специальности или направлению подготовки в области строительства </w:t>
      </w:r>
      <w:r w:rsidRPr="00886892">
        <w:rPr>
          <w:color w:val="000000"/>
          <w:sz w:val="28"/>
          <w:szCs w:val="28"/>
        </w:rPr>
        <w:lastRenderedPageBreak/>
        <w:t xml:space="preserve">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w:t>
      </w:r>
      <w:r w:rsidRPr="00886892">
        <w:rPr>
          <w:b/>
          <w:color w:val="000000"/>
          <w:sz w:val="28"/>
          <w:szCs w:val="28"/>
        </w:rPr>
        <w:t>не менее 4 специалистов</w:t>
      </w:r>
      <w:r w:rsidRPr="00886892">
        <w:rPr>
          <w:color w:val="000000"/>
          <w:sz w:val="28"/>
          <w:szCs w:val="28"/>
        </w:rPr>
        <w:t xml:space="preserve">,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объектов капитального строительства, </w:t>
      </w:r>
      <w:r w:rsidRPr="00886892">
        <w:rPr>
          <w:b/>
          <w:color w:val="000000"/>
          <w:sz w:val="28"/>
          <w:szCs w:val="28"/>
        </w:rPr>
        <w:t>составляет не</w:t>
      </w:r>
      <w:r w:rsidRPr="00886892">
        <w:rPr>
          <w:color w:val="000000"/>
          <w:sz w:val="28"/>
          <w:szCs w:val="28"/>
        </w:rPr>
        <w:t xml:space="preserve"> </w:t>
      </w:r>
      <w:r w:rsidRPr="00886892">
        <w:rPr>
          <w:b/>
          <w:color w:val="000000"/>
          <w:sz w:val="28"/>
          <w:szCs w:val="28"/>
        </w:rPr>
        <w:t>более 500 миллионов рублей;</w:t>
      </w:r>
    </w:p>
    <w:p w:rsidR="00886892" w:rsidRPr="00886892" w:rsidRDefault="00886892" w:rsidP="00886892">
      <w:pPr>
        <w:pStyle w:val="ab"/>
        <w:spacing w:before="0" w:beforeAutospacing="0" w:after="0" w:afterAutospacing="0"/>
        <w:ind w:firstLine="709"/>
        <w:jc w:val="both"/>
        <w:rPr>
          <w:color w:val="000000"/>
          <w:sz w:val="28"/>
          <w:szCs w:val="28"/>
        </w:rPr>
      </w:pPr>
      <w:r w:rsidRPr="00886892">
        <w:rPr>
          <w:color w:val="000000"/>
          <w:sz w:val="28"/>
          <w:szCs w:val="28"/>
        </w:rPr>
        <w:t xml:space="preserve">- </w:t>
      </w:r>
      <w:r w:rsidRPr="00886892">
        <w:rPr>
          <w:b/>
          <w:color w:val="000000"/>
          <w:sz w:val="28"/>
          <w:szCs w:val="28"/>
        </w:rPr>
        <w:t>не менее 2 руководителей</w:t>
      </w:r>
      <w:r w:rsidRPr="00886892">
        <w:rPr>
          <w:color w:val="000000"/>
          <w:sz w:val="28"/>
          <w:szCs w:val="28"/>
        </w:rPr>
        <w:t xml:space="preserve">,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w:t>
      </w:r>
      <w:r w:rsidRPr="00886892">
        <w:rPr>
          <w:b/>
          <w:color w:val="000000"/>
          <w:sz w:val="28"/>
          <w:szCs w:val="28"/>
        </w:rPr>
        <w:t>не менее 5 специалистов</w:t>
      </w:r>
      <w:r w:rsidRPr="00886892">
        <w:rPr>
          <w:color w:val="000000"/>
          <w:sz w:val="28"/>
          <w:szCs w:val="28"/>
        </w:rPr>
        <w:t xml:space="preserve">,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объектов капитального строительства, составляет </w:t>
      </w:r>
      <w:r w:rsidRPr="00886892">
        <w:rPr>
          <w:b/>
          <w:color w:val="000000"/>
          <w:sz w:val="28"/>
          <w:szCs w:val="28"/>
        </w:rPr>
        <w:t>не</w:t>
      </w:r>
      <w:r w:rsidRPr="00886892">
        <w:rPr>
          <w:color w:val="000000"/>
          <w:sz w:val="28"/>
          <w:szCs w:val="28"/>
        </w:rPr>
        <w:t xml:space="preserve"> </w:t>
      </w:r>
      <w:r w:rsidRPr="00886892">
        <w:rPr>
          <w:b/>
          <w:color w:val="000000"/>
          <w:sz w:val="28"/>
          <w:szCs w:val="28"/>
        </w:rPr>
        <w:t>более 3 миллиардов рублей;</w:t>
      </w:r>
      <w:r w:rsidRPr="00886892">
        <w:rPr>
          <w:color w:val="000000"/>
          <w:sz w:val="28"/>
          <w:szCs w:val="28"/>
        </w:rPr>
        <w:t xml:space="preserve"> </w:t>
      </w:r>
    </w:p>
    <w:p w:rsidR="00886892" w:rsidRPr="00886892" w:rsidRDefault="00886892" w:rsidP="00886892">
      <w:pPr>
        <w:pStyle w:val="ab"/>
        <w:spacing w:before="0" w:beforeAutospacing="0" w:after="0" w:afterAutospacing="0"/>
        <w:ind w:firstLine="709"/>
        <w:jc w:val="both"/>
        <w:rPr>
          <w:color w:val="000000"/>
          <w:sz w:val="28"/>
          <w:szCs w:val="28"/>
        </w:rPr>
      </w:pPr>
      <w:r w:rsidRPr="00886892">
        <w:rPr>
          <w:color w:val="000000"/>
          <w:sz w:val="28"/>
          <w:szCs w:val="28"/>
        </w:rPr>
        <w:t xml:space="preserve">- </w:t>
      </w:r>
      <w:r w:rsidRPr="00886892">
        <w:rPr>
          <w:b/>
          <w:color w:val="000000"/>
          <w:sz w:val="28"/>
          <w:szCs w:val="28"/>
        </w:rPr>
        <w:t>не менее 3 руководителей</w:t>
      </w:r>
      <w:r w:rsidRPr="00886892">
        <w:rPr>
          <w:color w:val="000000"/>
          <w:sz w:val="28"/>
          <w:szCs w:val="28"/>
        </w:rPr>
        <w:t xml:space="preserve">,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w:t>
      </w:r>
      <w:r w:rsidRPr="00886892">
        <w:rPr>
          <w:b/>
          <w:color w:val="000000"/>
          <w:sz w:val="28"/>
          <w:szCs w:val="28"/>
        </w:rPr>
        <w:t>не менее 6 специалистов</w:t>
      </w:r>
      <w:r w:rsidRPr="00886892">
        <w:rPr>
          <w:color w:val="000000"/>
          <w:sz w:val="28"/>
          <w:szCs w:val="28"/>
        </w:rPr>
        <w:t xml:space="preserve">,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объектов капитального строительства, составляет </w:t>
      </w:r>
      <w:r w:rsidRPr="00886892">
        <w:rPr>
          <w:b/>
          <w:color w:val="000000"/>
          <w:sz w:val="28"/>
          <w:szCs w:val="28"/>
        </w:rPr>
        <w:t>не</w:t>
      </w:r>
      <w:r w:rsidRPr="00886892">
        <w:rPr>
          <w:color w:val="000000"/>
          <w:sz w:val="28"/>
          <w:szCs w:val="28"/>
        </w:rPr>
        <w:t xml:space="preserve"> </w:t>
      </w:r>
      <w:r w:rsidRPr="00886892">
        <w:rPr>
          <w:b/>
          <w:color w:val="000000"/>
          <w:sz w:val="28"/>
          <w:szCs w:val="28"/>
        </w:rPr>
        <w:t>более 10 миллиардов рублей;</w:t>
      </w:r>
      <w:r w:rsidRPr="00886892">
        <w:rPr>
          <w:color w:val="000000"/>
          <w:sz w:val="28"/>
          <w:szCs w:val="28"/>
        </w:rPr>
        <w:t xml:space="preserve"> </w:t>
      </w:r>
    </w:p>
    <w:p w:rsidR="00886892" w:rsidRPr="00886892" w:rsidRDefault="00886892" w:rsidP="00886892">
      <w:pPr>
        <w:pStyle w:val="ab"/>
        <w:spacing w:before="0" w:beforeAutospacing="0" w:after="0" w:afterAutospacing="0"/>
        <w:ind w:firstLine="709"/>
        <w:jc w:val="both"/>
        <w:rPr>
          <w:b/>
          <w:color w:val="000000"/>
          <w:sz w:val="28"/>
          <w:szCs w:val="28"/>
        </w:rPr>
      </w:pPr>
      <w:r w:rsidRPr="00886892">
        <w:rPr>
          <w:color w:val="000000"/>
          <w:sz w:val="28"/>
          <w:szCs w:val="28"/>
        </w:rPr>
        <w:t xml:space="preserve">- </w:t>
      </w:r>
      <w:r w:rsidRPr="00886892">
        <w:rPr>
          <w:b/>
          <w:color w:val="000000"/>
          <w:sz w:val="28"/>
          <w:szCs w:val="28"/>
        </w:rPr>
        <w:t>не менее 3 руководителей</w:t>
      </w:r>
      <w:r w:rsidRPr="00886892">
        <w:rPr>
          <w:color w:val="000000"/>
          <w:sz w:val="28"/>
          <w:szCs w:val="28"/>
        </w:rPr>
        <w:t xml:space="preserve">,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w:t>
      </w:r>
      <w:r w:rsidRPr="00886892">
        <w:rPr>
          <w:b/>
          <w:color w:val="000000"/>
          <w:sz w:val="28"/>
          <w:szCs w:val="28"/>
        </w:rPr>
        <w:t>не менее 7 специалистов</w:t>
      </w:r>
      <w:r w:rsidRPr="00886892">
        <w:rPr>
          <w:color w:val="000000"/>
          <w:sz w:val="28"/>
          <w:szCs w:val="28"/>
        </w:rPr>
        <w:t xml:space="preserve">,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объектов капитального строительства, </w:t>
      </w:r>
      <w:r w:rsidRPr="00886892">
        <w:rPr>
          <w:b/>
          <w:color w:val="000000"/>
          <w:sz w:val="28"/>
          <w:szCs w:val="28"/>
        </w:rPr>
        <w:t>составляет 10</w:t>
      </w:r>
      <w:r w:rsidRPr="00886892">
        <w:rPr>
          <w:color w:val="000000"/>
          <w:sz w:val="28"/>
          <w:szCs w:val="28"/>
        </w:rPr>
        <w:t xml:space="preserve"> </w:t>
      </w:r>
      <w:r w:rsidRPr="00886892">
        <w:rPr>
          <w:b/>
          <w:color w:val="000000"/>
          <w:sz w:val="28"/>
          <w:szCs w:val="28"/>
        </w:rPr>
        <w:t xml:space="preserve">миллиардов рублей и более; </w:t>
      </w:r>
    </w:p>
    <w:p w:rsidR="00886892" w:rsidRPr="00886892" w:rsidRDefault="00886892" w:rsidP="00886892">
      <w:pPr>
        <w:pStyle w:val="ab"/>
        <w:spacing w:before="0" w:beforeAutospacing="0" w:after="0" w:afterAutospacing="0"/>
        <w:ind w:firstLine="709"/>
        <w:jc w:val="both"/>
        <w:rPr>
          <w:color w:val="000000"/>
          <w:sz w:val="28"/>
          <w:szCs w:val="28"/>
        </w:rPr>
      </w:pPr>
      <w:r w:rsidRPr="00886892">
        <w:rPr>
          <w:color w:val="000000"/>
          <w:sz w:val="28"/>
          <w:szCs w:val="28"/>
        </w:rPr>
        <w:t xml:space="preserve">б). Наличие у руководителей и специалистов требуемой квалификации, подтвержденной в порядке, установленном внутренними документами </w:t>
      </w:r>
      <w:r w:rsidRPr="00886892">
        <w:rPr>
          <w:color w:val="000000"/>
          <w:sz w:val="28"/>
          <w:szCs w:val="28"/>
        </w:rPr>
        <w:lastRenderedPageBreak/>
        <w:t xml:space="preserve">саморегулируемой организации, с учетом требований законодательства Российской Федерации; </w:t>
      </w:r>
    </w:p>
    <w:p w:rsidR="00886892" w:rsidRPr="00886892" w:rsidRDefault="00886892" w:rsidP="00886892">
      <w:pPr>
        <w:pStyle w:val="ab"/>
        <w:spacing w:before="0" w:beforeAutospacing="0" w:after="0" w:afterAutospacing="0"/>
        <w:ind w:firstLine="709"/>
        <w:jc w:val="both"/>
        <w:rPr>
          <w:color w:val="000000"/>
          <w:sz w:val="28"/>
          <w:szCs w:val="28"/>
        </w:rPr>
      </w:pPr>
      <w:r w:rsidRPr="00886892">
        <w:rPr>
          <w:color w:val="000000"/>
          <w:sz w:val="28"/>
          <w:szCs w:val="28"/>
        </w:rPr>
        <w:t xml:space="preserve">в). Повышение квалификации в области строительства руководителей и специалистов, осуществляемое не реже одного раза в 5 лет; </w:t>
      </w:r>
    </w:p>
    <w:p w:rsidR="00886892" w:rsidRPr="00886892" w:rsidRDefault="00886892" w:rsidP="00886892">
      <w:pPr>
        <w:pStyle w:val="ab"/>
        <w:spacing w:before="0" w:beforeAutospacing="0" w:after="0" w:afterAutospacing="0"/>
        <w:ind w:firstLine="709"/>
        <w:jc w:val="both"/>
        <w:rPr>
          <w:color w:val="000000"/>
          <w:sz w:val="28"/>
          <w:szCs w:val="28"/>
        </w:rPr>
      </w:pPr>
      <w:r w:rsidRPr="00886892">
        <w:rPr>
          <w:color w:val="000000"/>
          <w:sz w:val="28"/>
          <w:szCs w:val="28"/>
        </w:rPr>
        <w:t>г). Наличие у члена саморегулируемой организации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886892" w:rsidRPr="00886892" w:rsidRDefault="00886892" w:rsidP="00886892">
      <w:pPr>
        <w:pStyle w:val="ab"/>
        <w:spacing w:before="0" w:beforeAutospacing="0" w:after="0" w:afterAutospacing="0"/>
        <w:ind w:firstLine="709"/>
        <w:jc w:val="both"/>
        <w:rPr>
          <w:color w:val="000000"/>
          <w:sz w:val="28"/>
          <w:szCs w:val="28"/>
        </w:rPr>
      </w:pPr>
      <w:r w:rsidRPr="00886892">
        <w:rPr>
          <w:color w:val="000000"/>
          <w:sz w:val="28"/>
          <w:szCs w:val="28"/>
        </w:rPr>
        <w:t>2.8.2. В отношении имущества:</w:t>
      </w:r>
    </w:p>
    <w:p w:rsidR="00886892" w:rsidRPr="00886892" w:rsidRDefault="00886892" w:rsidP="00886892">
      <w:pPr>
        <w:pStyle w:val="ab"/>
        <w:spacing w:before="0" w:beforeAutospacing="0" w:after="0" w:afterAutospacing="0"/>
        <w:ind w:firstLine="709"/>
        <w:jc w:val="both"/>
        <w:rPr>
          <w:color w:val="000000"/>
          <w:sz w:val="28"/>
          <w:szCs w:val="28"/>
        </w:rPr>
      </w:pPr>
      <w:r w:rsidRPr="00886892">
        <w:rPr>
          <w:color w:val="000000"/>
          <w:sz w:val="28"/>
          <w:szCs w:val="28"/>
        </w:rPr>
        <w:t>- минимальные требования о наличии у члена Ассоциации на праве собственности или ином законном основании имущества, в том числе: зданий и/или сооружений, и/или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обеспечения промышленной безопасности, средств контроля и измерений, необходимых для строительства, реконструкции, капитального ремонта особо опасных, технически сложных и уникальных объектов, за исключением объектов использования атомной энергии, следующие: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229"/>
        <w:gridCol w:w="1694"/>
      </w:tblGrid>
      <w:tr w:rsidR="00886892" w:rsidRPr="008C17F8" w:rsidTr="008C17F8">
        <w:tc>
          <w:tcPr>
            <w:tcW w:w="704" w:type="dxa"/>
            <w:tcBorders>
              <w:top w:val="single" w:sz="4" w:space="0" w:color="auto"/>
              <w:left w:val="single" w:sz="4" w:space="0" w:color="auto"/>
              <w:bottom w:val="single" w:sz="4" w:space="0" w:color="auto"/>
              <w:right w:val="single" w:sz="4" w:space="0" w:color="auto"/>
            </w:tcBorders>
            <w:hideMark/>
          </w:tcPr>
          <w:p w:rsidR="008C17F8" w:rsidRDefault="008C17F8" w:rsidP="008C17F8">
            <w:pPr>
              <w:widowControl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886892" w:rsidRPr="008C17F8" w:rsidRDefault="00886892" w:rsidP="008C17F8">
            <w:pPr>
              <w:widowControl w:val="0"/>
              <w:adjustRightInd w:val="0"/>
              <w:spacing w:line="276" w:lineRule="auto"/>
              <w:jc w:val="center"/>
              <w:rPr>
                <w:rFonts w:ascii="Times New Roman" w:hAnsi="Times New Roman" w:cs="Times New Roman"/>
                <w:color w:val="000000"/>
                <w:sz w:val="24"/>
                <w:szCs w:val="24"/>
              </w:rPr>
            </w:pPr>
            <w:r w:rsidRPr="008C17F8">
              <w:rPr>
                <w:rFonts w:ascii="Times New Roman" w:hAnsi="Times New Roman" w:cs="Times New Roman"/>
                <w:color w:val="000000"/>
                <w:sz w:val="24"/>
                <w:szCs w:val="24"/>
              </w:rPr>
              <w:t>п.п.</w:t>
            </w:r>
          </w:p>
        </w:tc>
        <w:tc>
          <w:tcPr>
            <w:tcW w:w="7229" w:type="dxa"/>
            <w:tcBorders>
              <w:top w:val="single" w:sz="4" w:space="0" w:color="auto"/>
              <w:left w:val="single" w:sz="4" w:space="0" w:color="auto"/>
              <w:bottom w:val="single" w:sz="4" w:space="0" w:color="auto"/>
              <w:right w:val="single" w:sz="4" w:space="0" w:color="auto"/>
            </w:tcBorders>
            <w:hideMark/>
          </w:tcPr>
          <w:p w:rsidR="00886892" w:rsidRPr="008C17F8" w:rsidRDefault="00886892">
            <w:pPr>
              <w:widowControl w:val="0"/>
              <w:shd w:val="clear" w:color="auto" w:fill="FFFFFF"/>
              <w:adjustRightInd w:val="0"/>
              <w:spacing w:after="160" w:line="240" w:lineRule="exact"/>
              <w:ind w:firstLine="709"/>
              <w:jc w:val="center"/>
              <w:rPr>
                <w:rFonts w:ascii="Times New Roman" w:hAnsi="Times New Roman" w:cs="Times New Roman"/>
                <w:color w:val="000000"/>
                <w:sz w:val="24"/>
                <w:szCs w:val="24"/>
              </w:rPr>
            </w:pPr>
            <w:r w:rsidRPr="008C17F8">
              <w:rPr>
                <w:rFonts w:ascii="Times New Roman" w:hAnsi="Times New Roman" w:cs="Times New Roman"/>
                <w:color w:val="000000"/>
                <w:sz w:val="24"/>
                <w:szCs w:val="24"/>
              </w:rPr>
              <w:t>Наименование имущества</w:t>
            </w:r>
          </w:p>
        </w:tc>
        <w:tc>
          <w:tcPr>
            <w:tcW w:w="1694" w:type="dxa"/>
            <w:tcBorders>
              <w:top w:val="single" w:sz="4" w:space="0" w:color="auto"/>
              <w:left w:val="single" w:sz="4" w:space="0" w:color="auto"/>
              <w:bottom w:val="single" w:sz="4" w:space="0" w:color="auto"/>
              <w:right w:val="single" w:sz="4" w:space="0" w:color="auto"/>
            </w:tcBorders>
            <w:hideMark/>
          </w:tcPr>
          <w:p w:rsidR="00886892" w:rsidRPr="008C17F8" w:rsidRDefault="00886892" w:rsidP="008C17F8">
            <w:pPr>
              <w:widowControl w:val="0"/>
              <w:adjustRightInd w:val="0"/>
              <w:spacing w:line="276" w:lineRule="auto"/>
              <w:jc w:val="center"/>
              <w:rPr>
                <w:rFonts w:ascii="Times New Roman" w:hAnsi="Times New Roman" w:cs="Times New Roman"/>
                <w:color w:val="000000"/>
                <w:sz w:val="24"/>
                <w:szCs w:val="24"/>
              </w:rPr>
            </w:pPr>
            <w:r w:rsidRPr="008C17F8">
              <w:rPr>
                <w:rFonts w:ascii="Times New Roman" w:hAnsi="Times New Roman" w:cs="Times New Roman"/>
                <w:color w:val="000000"/>
                <w:sz w:val="24"/>
                <w:szCs w:val="24"/>
              </w:rPr>
              <w:t>Минимальное количество</w:t>
            </w:r>
          </w:p>
        </w:tc>
      </w:tr>
      <w:tr w:rsidR="00886892" w:rsidRPr="008C17F8" w:rsidTr="008C17F8">
        <w:tc>
          <w:tcPr>
            <w:tcW w:w="704" w:type="dxa"/>
            <w:tcBorders>
              <w:top w:val="single" w:sz="4" w:space="0" w:color="auto"/>
              <w:left w:val="single" w:sz="4" w:space="0" w:color="auto"/>
              <w:bottom w:val="single" w:sz="4" w:space="0" w:color="auto"/>
              <w:right w:val="single" w:sz="4" w:space="0" w:color="auto"/>
            </w:tcBorders>
            <w:hideMark/>
          </w:tcPr>
          <w:p w:rsidR="00886892" w:rsidRPr="008C17F8" w:rsidRDefault="00886892" w:rsidP="008C17F8">
            <w:pPr>
              <w:widowControl w:val="0"/>
              <w:adjustRightInd w:val="0"/>
              <w:jc w:val="center"/>
              <w:rPr>
                <w:rFonts w:ascii="Times New Roman" w:hAnsi="Times New Roman" w:cs="Times New Roman"/>
                <w:color w:val="000000"/>
                <w:sz w:val="24"/>
                <w:szCs w:val="24"/>
              </w:rPr>
            </w:pPr>
            <w:r w:rsidRPr="008C17F8">
              <w:rPr>
                <w:rFonts w:ascii="Times New Roman" w:hAnsi="Times New Roman" w:cs="Times New Roman"/>
                <w:color w:val="000000"/>
                <w:sz w:val="24"/>
                <w:szCs w:val="24"/>
              </w:rPr>
              <w:t>1</w:t>
            </w:r>
          </w:p>
        </w:tc>
        <w:tc>
          <w:tcPr>
            <w:tcW w:w="7229" w:type="dxa"/>
            <w:tcBorders>
              <w:top w:val="single" w:sz="4" w:space="0" w:color="auto"/>
              <w:left w:val="single" w:sz="4" w:space="0" w:color="auto"/>
              <w:bottom w:val="single" w:sz="4" w:space="0" w:color="auto"/>
              <w:right w:val="single" w:sz="4" w:space="0" w:color="auto"/>
            </w:tcBorders>
            <w:hideMark/>
          </w:tcPr>
          <w:p w:rsidR="00886892" w:rsidRPr="008C17F8" w:rsidRDefault="00886892" w:rsidP="008C17F8">
            <w:pPr>
              <w:widowControl w:val="0"/>
              <w:adjustRightInd w:val="0"/>
              <w:jc w:val="both"/>
              <w:rPr>
                <w:rFonts w:ascii="Times New Roman" w:hAnsi="Times New Roman" w:cs="Times New Roman"/>
                <w:color w:val="000000"/>
                <w:sz w:val="24"/>
                <w:szCs w:val="24"/>
              </w:rPr>
            </w:pPr>
            <w:r w:rsidRPr="008C17F8">
              <w:rPr>
                <w:rFonts w:ascii="Times New Roman" w:hAnsi="Times New Roman" w:cs="Times New Roman"/>
                <w:color w:val="000000"/>
                <w:sz w:val="24"/>
                <w:szCs w:val="24"/>
              </w:rPr>
              <w:t xml:space="preserve">Здание или офисное помещение </w:t>
            </w:r>
          </w:p>
        </w:tc>
        <w:tc>
          <w:tcPr>
            <w:tcW w:w="1694" w:type="dxa"/>
            <w:tcBorders>
              <w:top w:val="single" w:sz="4" w:space="0" w:color="auto"/>
              <w:left w:val="single" w:sz="4" w:space="0" w:color="auto"/>
              <w:bottom w:val="single" w:sz="4" w:space="0" w:color="auto"/>
              <w:right w:val="single" w:sz="4" w:space="0" w:color="auto"/>
            </w:tcBorders>
            <w:hideMark/>
          </w:tcPr>
          <w:p w:rsidR="00886892" w:rsidRPr="008C17F8" w:rsidRDefault="00886892" w:rsidP="008C17F8">
            <w:pPr>
              <w:widowControl w:val="0"/>
              <w:adjustRightInd w:val="0"/>
              <w:jc w:val="center"/>
              <w:rPr>
                <w:rFonts w:ascii="Times New Roman" w:hAnsi="Times New Roman" w:cs="Times New Roman"/>
                <w:color w:val="000000"/>
                <w:sz w:val="24"/>
                <w:szCs w:val="24"/>
              </w:rPr>
            </w:pPr>
            <w:r w:rsidRPr="008C17F8">
              <w:rPr>
                <w:rFonts w:ascii="Times New Roman" w:hAnsi="Times New Roman" w:cs="Times New Roman"/>
                <w:color w:val="000000"/>
                <w:sz w:val="24"/>
                <w:szCs w:val="24"/>
              </w:rPr>
              <w:t>1</w:t>
            </w:r>
          </w:p>
        </w:tc>
      </w:tr>
      <w:tr w:rsidR="00886892" w:rsidRPr="008C17F8" w:rsidTr="008C17F8">
        <w:tc>
          <w:tcPr>
            <w:tcW w:w="704" w:type="dxa"/>
            <w:tcBorders>
              <w:top w:val="single" w:sz="4" w:space="0" w:color="auto"/>
              <w:left w:val="single" w:sz="4" w:space="0" w:color="auto"/>
              <w:bottom w:val="single" w:sz="4" w:space="0" w:color="auto"/>
              <w:right w:val="single" w:sz="4" w:space="0" w:color="auto"/>
            </w:tcBorders>
            <w:hideMark/>
          </w:tcPr>
          <w:p w:rsidR="00886892" w:rsidRPr="008C17F8" w:rsidRDefault="00886892" w:rsidP="008C17F8">
            <w:pPr>
              <w:widowControl w:val="0"/>
              <w:adjustRightInd w:val="0"/>
              <w:jc w:val="center"/>
              <w:rPr>
                <w:rFonts w:ascii="Times New Roman" w:hAnsi="Times New Roman" w:cs="Times New Roman"/>
                <w:color w:val="000000"/>
                <w:sz w:val="24"/>
                <w:szCs w:val="24"/>
              </w:rPr>
            </w:pPr>
            <w:r w:rsidRPr="008C17F8">
              <w:rPr>
                <w:rFonts w:ascii="Times New Roman" w:hAnsi="Times New Roman" w:cs="Times New Roman"/>
                <w:color w:val="000000"/>
                <w:sz w:val="24"/>
                <w:szCs w:val="24"/>
              </w:rPr>
              <w:t>2</w:t>
            </w:r>
          </w:p>
        </w:tc>
        <w:tc>
          <w:tcPr>
            <w:tcW w:w="7229" w:type="dxa"/>
            <w:tcBorders>
              <w:top w:val="single" w:sz="4" w:space="0" w:color="auto"/>
              <w:left w:val="single" w:sz="4" w:space="0" w:color="auto"/>
              <w:bottom w:val="single" w:sz="4" w:space="0" w:color="auto"/>
              <w:right w:val="single" w:sz="4" w:space="0" w:color="auto"/>
            </w:tcBorders>
          </w:tcPr>
          <w:p w:rsidR="00886892" w:rsidRPr="008C17F8" w:rsidRDefault="00886892" w:rsidP="008C17F8">
            <w:pPr>
              <w:widowControl w:val="0"/>
              <w:shd w:val="clear" w:color="auto" w:fill="FFFFFF"/>
              <w:adjustRightInd w:val="0"/>
              <w:jc w:val="both"/>
              <w:rPr>
                <w:rFonts w:ascii="Times New Roman" w:hAnsi="Times New Roman" w:cs="Times New Roman"/>
                <w:color w:val="000000"/>
                <w:sz w:val="24"/>
                <w:szCs w:val="24"/>
              </w:rPr>
            </w:pPr>
            <w:r w:rsidRPr="008C17F8">
              <w:rPr>
                <w:rFonts w:ascii="Times New Roman" w:hAnsi="Times New Roman" w:cs="Times New Roman"/>
                <w:color w:val="000000"/>
                <w:sz w:val="24"/>
                <w:szCs w:val="24"/>
              </w:rPr>
              <w:t>Транспортные средства для перевозки материалов, инструментов и оборудования</w:t>
            </w:r>
          </w:p>
        </w:tc>
        <w:tc>
          <w:tcPr>
            <w:tcW w:w="1694" w:type="dxa"/>
            <w:tcBorders>
              <w:top w:val="single" w:sz="4" w:space="0" w:color="auto"/>
              <w:left w:val="single" w:sz="4" w:space="0" w:color="auto"/>
              <w:bottom w:val="single" w:sz="4" w:space="0" w:color="auto"/>
              <w:right w:val="single" w:sz="4" w:space="0" w:color="auto"/>
            </w:tcBorders>
            <w:hideMark/>
          </w:tcPr>
          <w:p w:rsidR="00886892" w:rsidRPr="008C17F8" w:rsidRDefault="00886892" w:rsidP="008C17F8">
            <w:pPr>
              <w:widowControl w:val="0"/>
              <w:adjustRightInd w:val="0"/>
              <w:jc w:val="center"/>
              <w:rPr>
                <w:rFonts w:ascii="Times New Roman" w:hAnsi="Times New Roman" w:cs="Times New Roman"/>
                <w:color w:val="000000"/>
                <w:sz w:val="24"/>
                <w:szCs w:val="24"/>
              </w:rPr>
            </w:pPr>
            <w:r w:rsidRPr="008C17F8">
              <w:rPr>
                <w:rFonts w:ascii="Times New Roman" w:hAnsi="Times New Roman" w:cs="Times New Roman"/>
                <w:color w:val="000000"/>
                <w:sz w:val="24"/>
                <w:szCs w:val="24"/>
              </w:rPr>
              <w:t>1</w:t>
            </w:r>
          </w:p>
        </w:tc>
      </w:tr>
      <w:tr w:rsidR="00886892" w:rsidRPr="008C17F8" w:rsidTr="008C17F8">
        <w:tc>
          <w:tcPr>
            <w:tcW w:w="704" w:type="dxa"/>
            <w:tcBorders>
              <w:top w:val="single" w:sz="4" w:space="0" w:color="auto"/>
              <w:left w:val="single" w:sz="4" w:space="0" w:color="auto"/>
              <w:bottom w:val="single" w:sz="4" w:space="0" w:color="auto"/>
              <w:right w:val="single" w:sz="4" w:space="0" w:color="auto"/>
            </w:tcBorders>
            <w:hideMark/>
          </w:tcPr>
          <w:p w:rsidR="00886892" w:rsidRPr="008C17F8" w:rsidRDefault="00886892" w:rsidP="008C17F8">
            <w:pPr>
              <w:widowControl w:val="0"/>
              <w:adjustRightInd w:val="0"/>
              <w:jc w:val="center"/>
              <w:rPr>
                <w:rFonts w:ascii="Times New Roman" w:hAnsi="Times New Roman" w:cs="Times New Roman"/>
                <w:color w:val="000000"/>
                <w:sz w:val="24"/>
                <w:szCs w:val="24"/>
                <w:lang w:val="en-US"/>
              </w:rPr>
            </w:pPr>
            <w:r w:rsidRPr="008C17F8">
              <w:rPr>
                <w:rFonts w:ascii="Times New Roman" w:hAnsi="Times New Roman" w:cs="Times New Roman"/>
                <w:color w:val="000000"/>
                <w:sz w:val="24"/>
                <w:szCs w:val="24"/>
              </w:rPr>
              <w:t>3</w:t>
            </w:r>
            <w:r w:rsidRPr="008C17F8">
              <w:rPr>
                <w:rFonts w:ascii="Times New Roman" w:hAnsi="Times New Roman" w:cs="Times New Roman"/>
                <w:color w:val="000000"/>
                <w:sz w:val="24"/>
                <w:szCs w:val="24"/>
                <w:lang w:val="en-US"/>
              </w:rPr>
              <w:t>*</w:t>
            </w:r>
          </w:p>
        </w:tc>
        <w:tc>
          <w:tcPr>
            <w:tcW w:w="7229" w:type="dxa"/>
            <w:tcBorders>
              <w:top w:val="single" w:sz="4" w:space="0" w:color="auto"/>
              <w:left w:val="single" w:sz="4" w:space="0" w:color="auto"/>
              <w:bottom w:val="single" w:sz="4" w:space="0" w:color="auto"/>
              <w:right w:val="single" w:sz="4" w:space="0" w:color="auto"/>
            </w:tcBorders>
            <w:hideMark/>
          </w:tcPr>
          <w:p w:rsidR="00886892" w:rsidRPr="008C17F8" w:rsidRDefault="00886892" w:rsidP="008C17F8">
            <w:pPr>
              <w:widowControl w:val="0"/>
              <w:shd w:val="clear" w:color="auto" w:fill="FFFFFF"/>
              <w:adjustRightInd w:val="0"/>
              <w:jc w:val="both"/>
              <w:rPr>
                <w:rFonts w:ascii="Times New Roman" w:hAnsi="Times New Roman" w:cs="Times New Roman"/>
                <w:color w:val="000000"/>
                <w:sz w:val="24"/>
                <w:szCs w:val="24"/>
              </w:rPr>
            </w:pPr>
            <w:r w:rsidRPr="008C17F8">
              <w:rPr>
                <w:rFonts w:ascii="Times New Roman" w:hAnsi="Times New Roman" w:cs="Times New Roman"/>
                <w:color w:val="000000"/>
                <w:sz w:val="24"/>
                <w:szCs w:val="24"/>
              </w:rPr>
              <w:t>Строительные машины и механизмы:</w:t>
            </w:r>
          </w:p>
          <w:p w:rsidR="00886892" w:rsidRPr="008C17F8" w:rsidRDefault="00886892" w:rsidP="008C17F8">
            <w:pPr>
              <w:widowControl w:val="0"/>
              <w:shd w:val="clear" w:color="auto" w:fill="FFFFFF"/>
              <w:adjustRightInd w:val="0"/>
              <w:jc w:val="both"/>
              <w:rPr>
                <w:rFonts w:ascii="Times New Roman" w:hAnsi="Times New Roman" w:cs="Times New Roman"/>
                <w:color w:val="000000"/>
                <w:sz w:val="24"/>
                <w:szCs w:val="24"/>
              </w:rPr>
            </w:pPr>
            <w:r w:rsidRPr="008C17F8">
              <w:rPr>
                <w:rFonts w:ascii="Times New Roman" w:hAnsi="Times New Roman" w:cs="Times New Roman"/>
                <w:color w:val="000000"/>
                <w:sz w:val="24"/>
                <w:szCs w:val="24"/>
              </w:rPr>
              <w:t>Грузоподъемные машины и механизмы (стационарные и самоходные краны, лебедки, тельферы, домкраты и т.д.)</w:t>
            </w:r>
          </w:p>
        </w:tc>
        <w:tc>
          <w:tcPr>
            <w:tcW w:w="1694" w:type="dxa"/>
            <w:tcBorders>
              <w:top w:val="single" w:sz="4" w:space="0" w:color="auto"/>
              <w:left w:val="single" w:sz="4" w:space="0" w:color="auto"/>
              <w:bottom w:val="single" w:sz="4" w:space="0" w:color="auto"/>
              <w:right w:val="single" w:sz="4" w:space="0" w:color="auto"/>
            </w:tcBorders>
          </w:tcPr>
          <w:p w:rsidR="00886892" w:rsidRPr="008C17F8" w:rsidRDefault="00886892" w:rsidP="008C17F8">
            <w:pPr>
              <w:widowControl w:val="0"/>
              <w:adjustRightInd w:val="0"/>
              <w:jc w:val="center"/>
              <w:rPr>
                <w:rFonts w:ascii="Times New Roman" w:hAnsi="Times New Roman" w:cs="Times New Roman"/>
                <w:color w:val="000000"/>
                <w:sz w:val="24"/>
                <w:szCs w:val="24"/>
              </w:rPr>
            </w:pPr>
          </w:p>
          <w:p w:rsidR="00886892" w:rsidRPr="008C17F8" w:rsidRDefault="00886892" w:rsidP="008C17F8">
            <w:pPr>
              <w:widowControl w:val="0"/>
              <w:adjustRightInd w:val="0"/>
              <w:jc w:val="center"/>
              <w:rPr>
                <w:rFonts w:ascii="Times New Roman" w:hAnsi="Times New Roman" w:cs="Times New Roman"/>
                <w:color w:val="000000"/>
                <w:sz w:val="24"/>
                <w:szCs w:val="24"/>
              </w:rPr>
            </w:pPr>
          </w:p>
          <w:p w:rsidR="00886892" w:rsidRPr="008C17F8" w:rsidRDefault="00886892" w:rsidP="008C17F8">
            <w:pPr>
              <w:widowControl w:val="0"/>
              <w:adjustRightInd w:val="0"/>
              <w:jc w:val="center"/>
              <w:rPr>
                <w:rFonts w:ascii="Times New Roman" w:hAnsi="Times New Roman" w:cs="Times New Roman"/>
                <w:color w:val="000000"/>
                <w:sz w:val="24"/>
                <w:szCs w:val="24"/>
              </w:rPr>
            </w:pPr>
            <w:r w:rsidRPr="008C17F8">
              <w:rPr>
                <w:rFonts w:ascii="Times New Roman" w:hAnsi="Times New Roman" w:cs="Times New Roman"/>
                <w:color w:val="000000"/>
                <w:sz w:val="24"/>
                <w:szCs w:val="24"/>
              </w:rPr>
              <w:t>1</w:t>
            </w:r>
          </w:p>
        </w:tc>
      </w:tr>
      <w:tr w:rsidR="00886892" w:rsidRPr="008C17F8" w:rsidTr="008C17F8">
        <w:tc>
          <w:tcPr>
            <w:tcW w:w="704" w:type="dxa"/>
            <w:tcBorders>
              <w:top w:val="single" w:sz="4" w:space="0" w:color="auto"/>
              <w:left w:val="single" w:sz="4" w:space="0" w:color="auto"/>
              <w:bottom w:val="single" w:sz="4" w:space="0" w:color="auto"/>
              <w:right w:val="single" w:sz="4" w:space="0" w:color="auto"/>
            </w:tcBorders>
            <w:hideMark/>
          </w:tcPr>
          <w:p w:rsidR="00886892" w:rsidRPr="008C17F8" w:rsidRDefault="00886892" w:rsidP="008C17F8">
            <w:pPr>
              <w:widowControl w:val="0"/>
              <w:adjustRightInd w:val="0"/>
              <w:jc w:val="center"/>
              <w:rPr>
                <w:rFonts w:ascii="Times New Roman" w:hAnsi="Times New Roman" w:cs="Times New Roman"/>
                <w:color w:val="000000"/>
                <w:sz w:val="24"/>
                <w:szCs w:val="24"/>
                <w:lang w:val="en-US"/>
              </w:rPr>
            </w:pPr>
            <w:r w:rsidRPr="008C17F8">
              <w:rPr>
                <w:rFonts w:ascii="Times New Roman" w:hAnsi="Times New Roman" w:cs="Times New Roman"/>
                <w:color w:val="000000"/>
                <w:sz w:val="24"/>
                <w:szCs w:val="24"/>
                <w:lang w:val="en-US"/>
              </w:rPr>
              <w:t>4*</w:t>
            </w:r>
          </w:p>
        </w:tc>
        <w:tc>
          <w:tcPr>
            <w:tcW w:w="7229" w:type="dxa"/>
            <w:tcBorders>
              <w:top w:val="single" w:sz="4" w:space="0" w:color="auto"/>
              <w:left w:val="single" w:sz="4" w:space="0" w:color="auto"/>
              <w:bottom w:val="single" w:sz="4" w:space="0" w:color="auto"/>
              <w:right w:val="single" w:sz="4" w:space="0" w:color="auto"/>
            </w:tcBorders>
            <w:hideMark/>
          </w:tcPr>
          <w:p w:rsidR="00886892" w:rsidRPr="008C17F8" w:rsidRDefault="00886892" w:rsidP="008C17F8">
            <w:pPr>
              <w:widowControl w:val="0"/>
              <w:shd w:val="clear" w:color="auto" w:fill="FFFFFF"/>
              <w:adjustRightInd w:val="0"/>
              <w:jc w:val="both"/>
              <w:rPr>
                <w:rFonts w:ascii="Times New Roman" w:hAnsi="Times New Roman" w:cs="Times New Roman"/>
                <w:color w:val="000000"/>
                <w:sz w:val="24"/>
                <w:szCs w:val="24"/>
              </w:rPr>
            </w:pPr>
            <w:r w:rsidRPr="008C17F8">
              <w:rPr>
                <w:rFonts w:ascii="Times New Roman" w:hAnsi="Times New Roman" w:cs="Times New Roman"/>
                <w:color w:val="000000"/>
                <w:sz w:val="24"/>
                <w:szCs w:val="24"/>
              </w:rPr>
              <w:t>Передвижная энергетическая установка</w:t>
            </w:r>
          </w:p>
        </w:tc>
        <w:tc>
          <w:tcPr>
            <w:tcW w:w="1694" w:type="dxa"/>
            <w:tcBorders>
              <w:top w:val="single" w:sz="4" w:space="0" w:color="auto"/>
              <w:left w:val="single" w:sz="4" w:space="0" w:color="auto"/>
              <w:bottom w:val="single" w:sz="4" w:space="0" w:color="auto"/>
              <w:right w:val="single" w:sz="4" w:space="0" w:color="auto"/>
            </w:tcBorders>
            <w:hideMark/>
          </w:tcPr>
          <w:p w:rsidR="00886892" w:rsidRPr="008C17F8" w:rsidRDefault="00886892" w:rsidP="008C17F8">
            <w:pPr>
              <w:widowControl w:val="0"/>
              <w:adjustRightInd w:val="0"/>
              <w:jc w:val="center"/>
              <w:rPr>
                <w:rFonts w:ascii="Times New Roman" w:hAnsi="Times New Roman" w:cs="Times New Roman"/>
                <w:color w:val="000000"/>
                <w:sz w:val="24"/>
                <w:szCs w:val="24"/>
                <w:lang w:val="en-US"/>
              </w:rPr>
            </w:pPr>
            <w:r w:rsidRPr="008C17F8">
              <w:rPr>
                <w:rFonts w:ascii="Times New Roman" w:hAnsi="Times New Roman" w:cs="Times New Roman"/>
                <w:color w:val="000000"/>
                <w:sz w:val="24"/>
                <w:szCs w:val="24"/>
              </w:rPr>
              <w:t>1</w:t>
            </w:r>
          </w:p>
        </w:tc>
      </w:tr>
      <w:tr w:rsidR="00886892" w:rsidRPr="008C17F8" w:rsidTr="008C17F8">
        <w:tc>
          <w:tcPr>
            <w:tcW w:w="704" w:type="dxa"/>
            <w:tcBorders>
              <w:top w:val="single" w:sz="4" w:space="0" w:color="auto"/>
              <w:left w:val="single" w:sz="4" w:space="0" w:color="auto"/>
              <w:bottom w:val="single" w:sz="4" w:space="0" w:color="auto"/>
              <w:right w:val="single" w:sz="4" w:space="0" w:color="auto"/>
            </w:tcBorders>
            <w:hideMark/>
          </w:tcPr>
          <w:p w:rsidR="00886892" w:rsidRPr="008C17F8" w:rsidRDefault="00886892" w:rsidP="008C17F8">
            <w:pPr>
              <w:widowControl w:val="0"/>
              <w:adjustRightInd w:val="0"/>
              <w:jc w:val="center"/>
              <w:rPr>
                <w:rFonts w:ascii="Times New Roman" w:hAnsi="Times New Roman" w:cs="Times New Roman"/>
                <w:color w:val="000000"/>
                <w:sz w:val="24"/>
                <w:szCs w:val="24"/>
                <w:lang w:val="en-US"/>
              </w:rPr>
            </w:pPr>
            <w:r w:rsidRPr="008C17F8">
              <w:rPr>
                <w:rFonts w:ascii="Times New Roman" w:hAnsi="Times New Roman" w:cs="Times New Roman"/>
                <w:color w:val="000000"/>
                <w:sz w:val="24"/>
                <w:szCs w:val="24"/>
                <w:lang w:val="en-US"/>
              </w:rPr>
              <w:t>5*</w:t>
            </w:r>
          </w:p>
        </w:tc>
        <w:tc>
          <w:tcPr>
            <w:tcW w:w="7229" w:type="dxa"/>
            <w:tcBorders>
              <w:top w:val="single" w:sz="4" w:space="0" w:color="auto"/>
              <w:left w:val="single" w:sz="4" w:space="0" w:color="auto"/>
              <w:bottom w:val="single" w:sz="4" w:space="0" w:color="auto"/>
              <w:right w:val="single" w:sz="4" w:space="0" w:color="auto"/>
            </w:tcBorders>
            <w:hideMark/>
          </w:tcPr>
          <w:p w:rsidR="00886892" w:rsidRPr="008C17F8" w:rsidRDefault="00886892" w:rsidP="008C17F8">
            <w:pPr>
              <w:widowControl w:val="0"/>
              <w:shd w:val="clear" w:color="auto" w:fill="FFFFFF"/>
              <w:adjustRightInd w:val="0"/>
              <w:jc w:val="both"/>
              <w:rPr>
                <w:rFonts w:ascii="Times New Roman" w:hAnsi="Times New Roman" w:cs="Times New Roman"/>
                <w:color w:val="000000"/>
                <w:sz w:val="24"/>
                <w:szCs w:val="24"/>
              </w:rPr>
            </w:pPr>
            <w:r w:rsidRPr="008C17F8">
              <w:rPr>
                <w:rFonts w:ascii="Times New Roman" w:hAnsi="Times New Roman" w:cs="Times New Roman"/>
                <w:color w:val="000000"/>
                <w:sz w:val="24"/>
                <w:szCs w:val="24"/>
              </w:rPr>
              <w:t>Средства технологического оснащения:</w:t>
            </w:r>
          </w:p>
          <w:p w:rsidR="00886892" w:rsidRPr="008C17F8" w:rsidRDefault="00886892" w:rsidP="008C17F8">
            <w:pPr>
              <w:widowControl w:val="0"/>
              <w:shd w:val="clear" w:color="auto" w:fill="FFFFFF"/>
              <w:adjustRightInd w:val="0"/>
              <w:jc w:val="both"/>
              <w:rPr>
                <w:rFonts w:ascii="Times New Roman" w:hAnsi="Times New Roman" w:cs="Times New Roman"/>
                <w:color w:val="000000"/>
                <w:sz w:val="24"/>
                <w:szCs w:val="24"/>
              </w:rPr>
            </w:pPr>
            <w:r w:rsidRPr="008C17F8">
              <w:rPr>
                <w:rFonts w:ascii="Times New Roman" w:hAnsi="Times New Roman" w:cs="Times New Roman"/>
                <w:color w:val="000000"/>
                <w:sz w:val="24"/>
                <w:szCs w:val="24"/>
              </w:rPr>
              <w:t>- металлорежущий или металлообрабатывающий инструмент</w:t>
            </w:r>
          </w:p>
          <w:p w:rsidR="00886892" w:rsidRPr="008C17F8" w:rsidRDefault="00886892" w:rsidP="008C17F8">
            <w:pPr>
              <w:widowControl w:val="0"/>
              <w:shd w:val="clear" w:color="auto" w:fill="FFFFFF"/>
              <w:adjustRightInd w:val="0"/>
              <w:jc w:val="both"/>
              <w:rPr>
                <w:rFonts w:ascii="Times New Roman" w:hAnsi="Times New Roman" w:cs="Times New Roman"/>
                <w:color w:val="000000"/>
                <w:sz w:val="24"/>
                <w:szCs w:val="24"/>
              </w:rPr>
            </w:pPr>
            <w:r w:rsidRPr="008C17F8">
              <w:rPr>
                <w:rFonts w:ascii="Times New Roman" w:hAnsi="Times New Roman" w:cs="Times New Roman"/>
                <w:color w:val="000000"/>
                <w:sz w:val="24"/>
                <w:szCs w:val="24"/>
              </w:rPr>
              <w:t>(углошлифовальная машинка или дрель);</w:t>
            </w:r>
          </w:p>
          <w:p w:rsidR="00886892" w:rsidRPr="008C17F8" w:rsidRDefault="00886892" w:rsidP="008C17F8">
            <w:pPr>
              <w:widowControl w:val="0"/>
              <w:shd w:val="clear" w:color="auto" w:fill="FFFFFF"/>
              <w:adjustRightInd w:val="0"/>
              <w:jc w:val="both"/>
              <w:rPr>
                <w:rFonts w:ascii="Times New Roman" w:hAnsi="Times New Roman" w:cs="Times New Roman"/>
                <w:color w:val="000000"/>
                <w:sz w:val="24"/>
                <w:szCs w:val="24"/>
              </w:rPr>
            </w:pPr>
            <w:r w:rsidRPr="008C17F8">
              <w:rPr>
                <w:rFonts w:ascii="Times New Roman" w:hAnsi="Times New Roman" w:cs="Times New Roman"/>
                <w:color w:val="000000"/>
                <w:sz w:val="24"/>
                <w:szCs w:val="24"/>
              </w:rPr>
              <w:t>- сварочный аппарат;</w:t>
            </w:r>
          </w:p>
          <w:p w:rsidR="00886892" w:rsidRPr="008C17F8" w:rsidRDefault="00886892" w:rsidP="008C17F8">
            <w:pPr>
              <w:widowControl w:val="0"/>
              <w:shd w:val="clear" w:color="auto" w:fill="FFFFFF"/>
              <w:adjustRightInd w:val="0"/>
              <w:jc w:val="both"/>
              <w:rPr>
                <w:rFonts w:ascii="Times New Roman" w:hAnsi="Times New Roman" w:cs="Times New Roman"/>
                <w:color w:val="000000"/>
                <w:sz w:val="24"/>
                <w:szCs w:val="24"/>
              </w:rPr>
            </w:pPr>
            <w:r w:rsidRPr="008C17F8">
              <w:rPr>
                <w:rFonts w:ascii="Times New Roman" w:hAnsi="Times New Roman" w:cs="Times New Roman"/>
                <w:color w:val="000000"/>
                <w:sz w:val="24"/>
                <w:szCs w:val="24"/>
              </w:rPr>
              <w:t>- смесительная установка;</w:t>
            </w:r>
          </w:p>
          <w:p w:rsidR="00886892" w:rsidRPr="008C17F8" w:rsidRDefault="00886892" w:rsidP="008C17F8">
            <w:pPr>
              <w:widowControl w:val="0"/>
              <w:shd w:val="clear" w:color="auto" w:fill="FFFFFF"/>
              <w:adjustRightInd w:val="0"/>
              <w:jc w:val="both"/>
              <w:rPr>
                <w:rFonts w:ascii="Times New Roman" w:hAnsi="Times New Roman" w:cs="Times New Roman"/>
                <w:color w:val="000000"/>
                <w:sz w:val="24"/>
                <w:szCs w:val="24"/>
              </w:rPr>
            </w:pPr>
            <w:r w:rsidRPr="008C17F8">
              <w:rPr>
                <w:rFonts w:ascii="Times New Roman" w:hAnsi="Times New Roman" w:cs="Times New Roman"/>
                <w:color w:val="000000"/>
                <w:sz w:val="24"/>
                <w:szCs w:val="24"/>
              </w:rPr>
              <w:t>- вибратор;</w:t>
            </w:r>
          </w:p>
          <w:p w:rsidR="00886892" w:rsidRPr="008C17F8" w:rsidRDefault="00886892" w:rsidP="008C17F8">
            <w:pPr>
              <w:widowControl w:val="0"/>
              <w:shd w:val="clear" w:color="auto" w:fill="FFFFFF"/>
              <w:adjustRightInd w:val="0"/>
              <w:jc w:val="both"/>
              <w:rPr>
                <w:rFonts w:ascii="Times New Roman" w:hAnsi="Times New Roman" w:cs="Times New Roman"/>
                <w:color w:val="000000"/>
                <w:sz w:val="24"/>
                <w:szCs w:val="24"/>
              </w:rPr>
            </w:pPr>
            <w:r w:rsidRPr="008C17F8">
              <w:rPr>
                <w:rFonts w:ascii="Times New Roman" w:hAnsi="Times New Roman" w:cs="Times New Roman"/>
                <w:color w:val="000000"/>
                <w:sz w:val="24"/>
                <w:szCs w:val="24"/>
              </w:rPr>
              <w:t>- молоток отбойный или перфоратор;</w:t>
            </w:r>
          </w:p>
          <w:p w:rsidR="00886892" w:rsidRPr="008C17F8" w:rsidRDefault="00886892" w:rsidP="008C17F8">
            <w:pPr>
              <w:widowControl w:val="0"/>
              <w:shd w:val="clear" w:color="auto" w:fill="FFFFFF"/>
              <w:adjustRightInd w:val="0"/>
              <w:jc w:val="both"/>
              <w:rPr>
                <w:rFonts w:ascii="Times New Roman" w:hAnsi="Times New Roman" w:cs="Times New Roman"/>
                <w:color w:val="000000"/>
                <w:sz w:val="24"/>
                <w:szCs w:val="24"/>
              </w:rPr>
            </w:pPr>
            <w:r w:rsidRPr="008C17F8">
              <w:rPr>
                <w:rFonts w:ascii="Times New Roman" w:hAnsi="Times New Roman" w:cs="Times New Roman"/>
                <w:color w:val="000000"/>
                <w:sz w:val="24"/>
                <w:szCs w:val="24"/>
              </w:rPr>
              <w:t>- грузоподъемное, грузозахватное приспособление;</w:t>
            </w:r>
          </w:p>
          <w:p w:rsidR="00886892" w:rsidRPr="008C17F8" w:rsidRDefault="00886892" w:rsidP="008C17F8">
            <w:pPr>
              <w:widowControl w:val="0"/>
              <w:shd w:val="clear" w:color="auto" w:fill="FFFFFF"/>
              <w:adjustRightInd w:val="0"/>
              <w:jc w:val="both"/>
              <w:rPr>
                <w:rFonts w:ascii="Times New Roman" w:hAnsi="Times New Roman" w:cs="Times New Roman"/>
                <w:color w:val="000000"/>
                <w:sz w:val="24"/>
                <w:szCs w:val="24"/>
              </w:rPr>
            </w:pPr>
            <w:r w:rsidRPr="008C17F8">
              <w:rPr>
                <w:rFonts w:ascii="Times New Roman" w:hAnsi="Times New Roman" w:cs="Times New Roman"/>
                <w:color w:val="000000"/>
                <w:sz w:val="24"/>
                <w:szCs w:val="24"/>
              </w:rPr>
              <w:t>- леса строительные или стремянка или лестница приставная</w:t>
            </w:r>
          </w:p>
        </w:tc>
        <w:tc>
          <w:tcPr>
            <w:tcW w:w="1694" w:type="dxa"/>
            <w:tcBorders>
              <w:top w:val="single" w:sz="4" w:space="0" w:color="auto"/>
              <w:left w:val="single" w:sz="4" w:space="0" w:color="auto"/>
              <w:bottom w:val="single" w:sz="4" w:space="0" w:color="auto"/>
              <w:right w:val="single" w:sz="4" w:space="0" w:color="auto"/>
            </w:tcBorders>
          </w:tcPr>
          <w:p w:rsidR="00886892" w:rsidRPr="008C17F8" w:rsidRDefault="00886892" w:rsidP="008C17F8">
            <w:pPr>
              <w:widowControl w:val="0"/>
              <w:adjustRightInd w:val="0"/>
              <w:jc w:val="center"/>
              <w:rPr>
                <w:rFonts w:ascii="Times New Roman" w:hAnsi="Times New Roman" w:cs="Times New Roman"/>
                <w:color w:val="000000"/>
                <w:sz w:val="24"/>
                <w:szCs w:val="24"/>
              </w:rPr>
            </w:pPr>
          </w:p>
          <w:p w:rsidR="00886892" w:rsidRPr="008C17F8" w:rsidRDefault="00886892" w:rsidP="008C17F8">
            <w:pPr>
              <w:widowControl w:val="0"/>
              <w:adjustRightInd w:val="0"/>
              <w:jc w:val="center"/>
              <w:rPr>
                <w:rFonts w:ascii="Times New Roman" w:hAnsi="Times New Roman" w:cs="Times New Roman"/>
                <w:color w:val="000000"/>
                <w:sz w:val="24"/>
                <w:szCs w:val="24"/>
                <w:lang w:val="en-US"/>
              </w:rPr>
            </w:pPr>
            <w:r w:rsidRPr="008C17F8">
              <w:rPr>
                <w:rFonts w:ascii="Times New Roman" w:hAnsi="Times New Roman" w:cs="Times New Roman"/>
                <w:color w:val="000000"/>
                <w:sz w:val="24"/>
                <w:szCs w:val="24"/>
              </w:rPr>
              <w:t>1</w:t>
            </w:r>
          </w:p>
          <w:p w:rsidR="00886892" w:rsidRPr="008C17F8" w:rsidRDefault="00886892" w:rsidP="008C17F8">
            <w:pPr>
              <w:widowControl w:val="0"/>
              <w:adjustRightInd w:val="0"/>
              <w:jc w:val="center"/>
              <w:rPr>
                <w:rFonts w:ascii="Times New Roman" w:hAnsi="Times New Roman" w:cs="Times New Roman"/>
                <w:color w:val="000000"/>
                <w:sz w:val="24"/>
                <w:szCs w:val="24"/>
                <w:lang w:val="en-US"/>
              </w:rPr>
            </w:pPr>
          </w:p>
          <w:p w:rsidR="00886892" w:rsidRPr="008C17F8" w:rsidRDefault="00886892" w:rsidP="008C17F8">
            <w:pPr>
              <w:widowControl w:val="0"/>
              <w:adjustRightInd w:val="0"/>
              <w:jc w:val="center"/>
              <w:rPr>
                <w:rFonts w:ascii="Times New Roman" w:hAnsi="Times New Roman" w:cs="Times New Roman"/>
                <w:color w:val="000000"/>
                <w:sz w:val="24"/>
                <w:szCs w:val="24"/>
                <w:lang w:val="en-US"/>
              </w:rPr>
            </w:pPr>
            <w:r w:rsidRPr="008C17F8">
              <w:rPr>
                <w:rFonts w:ascii="Times New Roman" w:hAnsi="Times New Roman" w:cs="Times New Roman"/>
                <w:color w:val="000000"/>
                <w:sz w:val="24"/>
                <w:szCs w:val="24"/>
                <w:lang w:val="en-US"/>
              </w:rPr>
              <w:t>1</w:t>
            </w:r>
          </w:p>
          <w:p w:rsidR="00886892" w:rsidRPr="008C17F8" w:rsidRDefault="00886892" w:rsidP="008C17F8">
            <w:pPr>
              <w:widowControl w:val="0"/>
              <w:adjustRightInd w:val="0"/>
              <w:jc w:val="center"/>
              <w:rPr>
                <w:rFonts w:ascii="Times New Roman" w:hAnsi="Times New Roman" w:cs="Times New Roman"/>
                <w:color w:val="000000"/>
                <w:sz w:val="24"/>
                <w:szCs w:val="24"/>
                <w:lang w:val="en-US"/>
              </w:rPr>
            </w:pPr>
            <w:r w:rsidRPr="008C17F8">
              <w:rPr>
                <w:rFonts w:ascii="Times New Roman" w:hAnsi="Times New Roman" w:cs="Times New Roman"/>
                <w:color w:val="000000"/>
                <w:sz w:val="24"/>
                <w:szCs w:val="24"/>
                <w:lang w:val="en-US"/>
              </w:rPr>
              <w:t>1</w:t>
            </w:r>
          </w:p>
          <w:p w:rsidR="00886892" w:rsidRPr="008C17F8" w:rsidRDefault="00886892" w:rsidP="008C17F8">
            <w:pPr>
              <w:widowControl w:val="0"/>
              <w:adjustRightInd w:val="0"/>
              <w:jc w:val="center"/>
              <w:rPr>
                <w:rFonts w:ascii="Times New Roman" w:hAnsi="Times New Roman" w:cs="Times New Roman"/>
                <w:color w:val="000000"/>
                <w:sz w:val="24"/>
                <w:szCs w:val="24"/>
                <w:lang w:val="en-US"/>
              </w:rPr>
            </w:pPr>
            <w:r w:rsidRPr="008C17F8">
              <w:rPr>
                <w:rFonts w:ascii="Times New Roman" w:hAnsi="Times New Roman" w:cs="Times New Roman"/>
                <w:color w:val="000000"/>
                <w:sz w:val="24"/>
                <w:szCs w:val="24"/>
                <w:lang w:val="en-US"/>
              </w:rPr>
              <w:t>1</w:t>
            </w:r>
          </w:p>
          <w:p w:rsidR="00886892" w:rsidRPr="008C17F8" w:rsidRDefault="00886892" w:rsidP="008C17F8">
            <w:pPr>
              <w:widowControl w:val="0"/>
              <w:adjustRightInd w:val="0"/>
              <w:jc w:val="center"/>
              <w:rPr>
                <w:rFonts w:ascii="Times New Roman" w:hAnsi="Times New Roman" w:cs="Times New Roman"/>
                <w:color w:val="000000"/>
                <w:sz w:val="24"/>
                <w:szCs w:val="24"/>
                <w:lang w:val="en-US"/>
              </w:rPr>
            </w:pPr>
            <w:r w:rsidRPr="008C17F8">
              <w:rPr>
                <w:rFonts w:ascii="Times New Roman" w:hAnsi="Times New Roman" w:cs="Times New Roman"/>
                <w:color w:val="000000"/>
                <w:sz w:val="24"/>
                <w:szCs w:val="24"/>
                <w:lang w:val="en-US"/>
              </w:rPr>
              <w:t>1</w:t>
            </w:r>
          </w:p>
          <w:p w:rsidR="00886892" w:rsidRPr="008C17F8" w:rsidRDefault="00886892" w:rsidP="008C17F8">
            <w:pPr>
              <w:widowControl w:val="0"/>
              <w:adjustRightInd w:val="0"/>
              <w:jc w:val="center"/>
              <w:rPr>
                <w:rFonts w:ascii="Times New Roman" w:hAnsi="Times New Roman" w:cs="Times New Roman"/>
                <w:color w:val="000000"/>
                <w:sz w:val="24"/>
                <w:szCs w:val="24"/>
                <w:lang w:val="en-US"/>
              </w:rPr>
            </w:pPr>
            <w:r w:rsidRPr="008C17F8">
              <w:rPr>
                <w:rFonts w:ascii="Times New Roman" w:hAnsi="Times New Roman" w:cs="Times New Roman"/>
                <w:color w:val="000000"/>
                <w:sz w:val="24"/>
                <w:szCs w:val="24"/>
                <w:lang w:val="en-US"/>
              </w:rPr>
              <w:t>1</w:t>
            </w:r>
          </w:p>
          <w:p w:rsidR="00886892" w:rsidRPr="008C17F8" w:rsidRDefault="00886892" w:rsidP="008C17F8">
            <w:pPr>
              <w:widowControl w:val="0"/>
              <w:adjustRightInd w:val="0"/>
              <w:jc w:val="center"/>
              <w:rPr>
                <w:rFonts w:ascii="Times New Roman" w:hAnsi="Times New Roman" w:cs="Times New Roman"/>
                <w:color w:val="000000"/>
                <w:sz w:val="24"/>
                <w:szCs w:val="24"/>
                <w:lang w:val="en-US"/>
              </w:rPr>
            </w:pPr>
            <w:r w:rsidRPr="008C17F8">
              <w:rPr>
                <w:rFonts w:ascii="Times New Roman" w:hAnsi="Times New Roman" w:cs="Times New Roman"/>
                <w:color w:val="000000"/>
                <w:sz w:val="24"/>
                <w:szCs w:val="24"/>
                <w:lang w:val="en-US"/>
              </w:rPr>
              <w:t>1</w:t>
            </w:r>
          </w:p>
        </w:tc>
      </w:tr>
      <w:tr w:rsidR="00886892" w:rsidRPr="008C17F8" w:rsidTr="008C17F8">
        <w:tc>
          <w:tcPr>
            <w:tcW w:w="704" w:type="dxa"/>
            <w:tcBorders>
              <w:top w:val="single" w:sz="4" w:space="0" w:color="auto"/>
              <w:left w:val="single" w:sz="4" w:space="0" w:color="auto"/>
              <w:bottom w:val="single" w:sz="4" w:space="0" w:color="auto"/>
              <w:right w:val="single" w:sz="4" w:space="0" w:color="auto"/>
            </w:tcBorders>
            <w:hideMark/>
          </w:tcPr>
          <w:p w:rsidR="00886892" w:rsidRPr="008C17F8" w:rsidRDefault="00886892" w:rsidP="008C17F8">
            <w:pPr>
              <w:widowControl w:val="0"/>
              <w:adjustRightInd w:val="0"/>
              <w:jc w:val="center"/>
              <w:rPr>
                <w:rFonts w:ascii="Times New Roman" w:hAnsi="Times New Roman" w:cs="Times New Roman"/>
                <w:color w:val="000000"/>
                <w:sz w:val="24"/>
                <w:szCs w:val="24"/>
                <w:lang w:val="en-US"/>
              </w:rPr>
            </w:pPr>
            <w:r w:rsidRPr="008C17F8">
              <w:rPr>
                <w:rFonts w:ascii="Times New Roman" w:hAnsi="Times New Roman" w:cs="Times New Roman"/>
                <w:color w:val="000000"/>
                <w:sz w:val="24"/>
                <w:szCs w:val="24"/>
                <w:lang w:val="en-US"/>
              </w:rPr>
              <w:t>6</w:t>
            </w:r>
          </w:p>
        </w:tc>
        <w:tc>
          <w:tcPr>
            <w:tcW w:w="7229" w:type="dxa"/>
            <w:tcBorders>
              <w:top w:val="single" w:sz="4" w:space="0" w:color="auto"/>
              <w:left w:val="single" w:sz="4" w:space="0" w:color="auto"/>
              <w:bottom w:val="single" w:sz="4" w:space="0" w:color="auto"/>
              <w:right w:val="single" w:sz="4" w:space="0" w:color="auto"/>
            </w:tcBorders>
            <w:hideMark/>
          </w:tcPr>
          <w:p w:rsidR="00886892" w:rsidRPr="008C17F8" w:rsidRDefault="00886892" w:rsidP="008C17F8">
            <w:pPr>
              <w:widowControl w:val="0"/>
              <w:shd w:val="clear" w:color="auto" w:fill="FFFFFF"/>
              <w:adjustRightInd w:val="0"/>
              <w:jc w:val="both"/>
              <w:rPr>
                <w:rFonts w:ascii="Times New Roman" w:hAnsi="Times New Roman" w:cs="Times New Roman"/>
                <w:color w:val="000000"/>
                <w:sz w:val="24"/>
                <w:szCs w:val="24"/>
              </w:rPr>
            </w:pPr>
            <w:r w:rsidRPr="008C17F8">
              <w:rPr>
                <w:rFonts w:ascii="Times New Roman" w:hAnsi="Times New Roman" w:cs="Times New Roman"/>
                <w:color w:val="000000"/>
                <w:sz w:val="24"/>
                <w:szCs w:val="24"/>
              </w:rPr>
              <w:t>Средства обеспечения безопасности:</w:t>
            </w:r>
          </w:p>
          <w:p w:rsidR="00886892" w:rsidRPr="008C17F8" w:rsidRDefault="00886892" w:rsidP="008C17F8">
            <w:pPr>
              <w:widowControl w:val="0"/>
              <w:shd w:val="clear" w:color="auto" w:fill="FFFFFF"/>
              <w:adjustRightInd w:val="0"/>
              <w:jc w:val="both"/>
              <w:rPr>
                <w:rFonts w:ascii="Times New Roman" w:hAnsi="Times New Roman" w:cs="Times New Roman"/>
                <w:color w:val="000000"/>
                <w:sz w:val="24"/>
                <w:szCs w:val="24"/>
              </w:rPr>
            </w:pPr>
            <w:r w:rsidRPr="008C17F8">
              <w:rPr>
                <w:rFonts w:ascii="Times New Roman" w:hAnsi="Times New Roman" w:cs="Times New Roman"/>
                <w:color w:val="000000"/>
                <w:sz w:val="24"/>
                <w:szCs w:val="24"/>
              </w:rPr>
              <w:t>- спецодежда;</w:t>
            </w:r>
          </w:p>
          <w:p w:rsidR="00886892" w:rsidRPr="008C17F8" w:rsidRDefault="00886892" w:rsidP="008C17F8">
            <w:pPr>
              <w:widowControl w:val="0"/>
              <w:shd w:val="clear" w:color="auto" w:fill="FFFFFF"/>
              <w:adjustRightInd w:val="0"/>
              <w:jc w:val="both"/>
              <w:rPr>
                <w:rFonts w:ascii="Times New Roman" w:hAnsi="Times New Roman" w:cs="Times New Roman"/>
                <w:color w:val="000000"/>
                <w:sz w:val="24"/>
                <w:szCs w:val="24"/>
              </w:rPr>
            </w:pPr>
            <w:r w:rsidRPr="008C17F8">
              <w:rPr>
                <w:rFonts w:ascii="Times New Roman" w:hAnsi="Times New Roman" w:cs="Times New Roman"/>
                <w:color w:val="000000"/>
                <w:sz w:val="24"/>
                <w:szCs w:val="24"/>
              </w:rPr>
              <w:t>- средства индивидуальной защиты;</w:t>
            </w:r>
          </w:p>
          <w:p w:rsidR="00886892" w:rsidRPr="008C17F8" w:rsidRDefault="00886892" w:rsidP="008C17F8">
            <w:pPr>
              <w:widowControl w:val="0"/>
              <w:shd w:val="clear" w:color="auto" w:fill="FFFFFF"/>
              <w:adjustRightInd w:val="0"/>
              <w:jc w:val="both"/>
              <w:rPr>
                <w:rFonts w:ascii="Times New Roman" w:hAnsi="Times New Roman" w:cs="Times New Roman"/>
                <w:color w:val="000000"/>
                <w:sz w:val="24"/>
                <w:szCs w:val="24"/>
              </w:rPr>
            </w:pPr>
            <w:r w:rsidRPr="008C17F8">
              <w:rPr>
                <w:rFonts w:ascii="Times New Roman" w:hAnsi="Times New Roman" w:cs="Times New Roman"/>
                <w:color w:val="000000"/>
                <w:sz w:val="24"/>
                <w:szCs w:val="24"/>
              </w:rPr>
              <w:t>- страховочные устройства.</w:t>
            </w:r>
          </w:p>
          <w:p w:rsidR="00886892" w:rsidRPr="008C17F8" w:rsidRDefault="00886892" w:rsidP="008C17F8">
            <w:pPr>
              <w:widowControl w:val="0"/>
              <w:shd w:val="clear" w:color="auto" w:fill="FFFFFF"/>
              <w:adjustRightInd w:val="0"/>
              <w:jc w:val="both"/>
              <w:rPr>
                <w:rFonts w:ascii="Times New Roman" w:hAnsi="Times New Roman" w:cs="Times New Roman"/>
                <w:color w:val="000000"/>
                <w:sz w:val="24"/>
                <w:szCs w:val="24"/>
              </w:rPr>
            </w:pPr>
            <w:r w:rsidRPr="008C17F8">
              <w:rPr>
                <w:rFonts w:ascii="Times New Roman" w:hAnsi="Times New Roman" w:cs="Times New Roman"/>
                <w:color w:val="000000"/>
                <w:sz w:val="24"/>
                <w:szCs w:val="24"/>
              </w:rPr>
              <w:t>- знаки сигнальные</w:t>
            </w:r>
          </w:p>
          <w:p w:rsidR="00886892" w:rsidRPr="008C17F8" w:rsidRDefault="00886892" w:rsidP="008C17F8">
            <w:pPr>
              <w:widowControl w:val="0"/>
              <w:shd w:val="clear" w:color="auto" w:fill="FFFFFF"/>
              <w:adjustRightInd w:val="0"/>
              <w:jc w:val="both"/>
              <w:rPr>
                <w:rFonts w:ascii="Times New Roman" w:hAnsi="Times New Roman" w:cs="Times New Roman"/>
                <w:color w:val="000000"/>
                <w:sz w:val="24"/>
                <w:szCs w:val="24"/>
              </w:rPr>
            </w:pPr>
            <w:r w:rsidRPr="008C17F8">
              <w:rPr>
                <w:rFonts w:ascii="Times New Roman" w:hAnsi="Times New Roman" w:cs="Times New Roman"/>
                <w:color w:val="000000"/>
                <w:sz w:val="24"/>
                <w:szCs w:val="24"/>
              </w:rPr>
              <w:t>-ограждения инвентарные</w:t>
            </w:r>
          </w:p>
        </w:tc>
        <w:tc>
          <w:tcPr>
            <w:tcW w:w="1694" w:type="dxa"/>
            <w:tcBorders>
              <w:top w:val="single" w:sz="4" w:space="0" w:color="auto"/>
              <w:left w:val="single" w:sz="4" w:space="0" w:color="auto"/>
              <w:bottom w:val="single" w:sz="4" w:space="0" w:color="auto"/>
              <w:right w:val="single" w:sz="4" w:space="0" w:color="auto"/>
            </w:tcBorders>
          </w:tcPr>
          <w:p w:rsidR="00886892" w:rsidRPr="008C17F8" w:rsidRDefault="00886892" w:rsidP="008C17F8">
            <w:pPr>
              <w:widowControl w:val="0"/>
              <w:shd w:val="clear" w:color="auto" w:fill="FFFFFF"/>
              <w:adjustRightInd w:val="0"/>
              <w:jc w:val="center"/>
              <w:rPr>
                <w:rFonts w:ascii="Times New Roman" w:hAnsi="Times New Roman" w:cs="Times New Roman"/>
                <w:color w:val="000000"/>
                <w:sz w:val="24"/>
                <w:szCs w:val="24"/>
              </w:rPr>
            </w:pPr>
          </w:p>
          <w:p w:rsidR="00886892" w:rsidRPr="008C17F8" w:rsidRDefault="00886892" w:rsidP="008C17F8">
            <w:pPr>
              <w:widowControl w:val="0"/>
              <w:shd w:val="clear" w:color="auto" w:fill="FFFFFF"/>
              <w:adjustRightInd w:val="0"/>
              <w:jc w:val="center"/>
              <w:rPr>
                <w:rFonts w:ascii="Times New Roman" w:hAnsi="Times New Roman" w:cs="Times New Roman"/>
                <w:color w:val="000000"/>
                <w:sz w:val="24"/>
                <w:szCs w:val="24"/>
              </w:rPr>
            </w:pPr>
            <w:r w:rsidRPr="008C17F8">
              <w:rPr>
                <w:rFonts w:ascii="Times New Roman" w:hAnsi="Times New Roman" w:cs="Times New Roman"/>
                <w:color w:val="000000"/>
                <w:sz w:val="24"/>
                <w:szCs w:val="24"/>
              </w:rPr>
              <w:t>5 компл.</w:t>
            </w:r>
          </w:p>
          <w:p w:rsidR="00886892" w:rsidRPr="008C17F8" w:rsidRDefault="00886892" w:rsidP="008C17F8">
            <w:pPr>
              <w:widowControl w:val="0"/>
              <w:shd w:val="clear" w:color="auto" w:fill="FFFFFF"/>
              <w:adjustRightInd w:val="0"/>
              <w:jc w:val="center"/>
              <w:rPr>
                <w:rFonts w:ascii="Times New Roman" w:hAnsi="Times New Roman" w:cs="Times New Roman"/>
                <w:color w:val="000000"/>
                <w:sz w:val="24"/>
                <w:szCs w:val="24"/>
              </w:rPr>
            </w:pPr>
            <w:r w:rsidRPr="008C17F8">
              <w:rPr>
                <w:rFonts w:ascii="Times New Roman" w:hAnsi="Times New Roman" w:cs="Times New Roman"/>
                <w:color w:val="000000"/>
                <w:sz w:val="24"/>
                <w:szCs w:val="24"/>
              </w:rPr>
              <w:t>5 компл.</w:t>
            </w:r>
          </w:p>
          <w:p w:rsidR="00886892" w:rsidRPr="008C17F8" w:rsidRDefault="00886892" w:rsidP="008C17F8">
            <w:pPr>
              <w:widowControl w:val="0"/>
              <w:shd w:val="clear" w:color="auto" w:fill="FFFFFF"/>
              <w:adjustRightInd w:val="0"/>
              <w:jc w:val="center"/>
              <w:rPr>
                <w:rFonts w:ascii="Times New Roman" w:hAnsi="Times New Roman" w:cs="Times New Roman"/>
                <w:color w:val="000000"/>
                <w:sz w:val="24"/>
                <w:szCs w:val="24"/>
              </w:rPr>
            </w:pPr>
            <w:r w:rsidRPr="008C17F8">
              <w:rPr>
                <w:rFonts w:ascii="Times New Roman" w:hAnsi="Times New Roman" w:cs="Times New Roman"/>
                <w:color w:val="000000"/>
                <w:sz w:val="24"/>
                <w:szCs w:val="24"/>
              </w:rPr>
              <w:t>3 компл.</w:t>
            </w:r>
          </w:p>
          <w:p w:rsidR="00886892" w:rsidRPr="008C17F8" w:rsidRDefault="00886892" w:rsidP="008C17F8">
            <w:pPr>
              <w:widowControl w:val="0"/>
              <w:adjustRightInd w:val="0"/>
              <w:jc w:val="center"/>
              <w:rPr>
                <w:rFonts w:ascii="Times New Roman" w:hAnsi="Times New Roman" w:cs="Times New Roman"/>
                <w:color w:val="000000"/>
                <w:sz w:val="24"/>
                <w:szCs w:val="24"/>
              </w:rPr>
            </w:pPr>
            <w:r w:rsidRPr="008C17F8">
              <w:rPr>
                <w:rFonts w:ascii="Times New Roman" w:hAnsi="Times New Roman" w:cs="Times New Roman"/>
                <w:color w:val="000000"/>
                <w:sz w:val="24"/>
                <w:szCs w:val="24"/>
              </w:rPr>
              <w:t>1 компл.</w:t>
            </w:r>
          </w:p>
          <w:p w:rsidR="00886892" w:rsidRPr="008C17F8" w:rsidRDefault="00886892" w:rsidP="008C17F8">
            <w:pPr>
              <w:widowControl w:val="0"/>
              <w:adjustRightInd w:val="0"/>
              <w:jc w:val="center"/>
              <w:rPr>
                <w:rFonts w:ascii="Times New Roman" w:hAnsi="Times New Roman" w:cs="Times New Roman"/>
                <w:color w:val="000000"/>
                <w:sz w:val="24"/>
                <w:szCs w:val="24"/>
              </w:rPr>
            </w:pPr>
            <w:r w:rsidRPr="008C17F8">
              <w:rPr>
                <w:rFonts w:ascii="Times New Roman" w:hAnsi="Times New Roman" w:cs="Times New Roman"/>
                <w:color w:val="000000"/>
                <w:sz w:val="24"/>
                <w:szCs w:val="24"/>
              </w:rPr>
              <w:t>1 компл.</w:t>
            </w:r>
          </w:p>
        </w:tc>
      </w:tr>
      <w:tr w:rsidR="00886892" w:rsidRPr="008C17F8" w:rsidTr="008C17F8">
        <w:tc>
          <w:tcPr>
            <w:tcW w:w="704" w:type="dxa"/>
            <w:tcBorders>
              <w:top w:val="single" w:sz="4" w:space="0" w:color="auto"/>
              <w:left w:val="single" w:sz="4" w:space="0" w:color="auto"/>
              <w:bottom w:val="single" w:sz="4" w:space="0" w:color="auto"/>
              <w:right w:val="single" w:sz="4" w:space="0" w:color="auto"/>
            </w:tcBorders>
            <w:hideMark/>
          </w:tcPr>
          <w:p w:rsidR="00886892" w:rsidRPr="008C17F8" w:rsidRDefault="00886892" w:rsidP="008C17F8">
            <w:pPr>
              <w:widowControl w:val="0"/>
              <w:adjustRightInd w:val="0"/>
              <w:jc w:val="center"/>
              <w:rPr>
                <w:rFonts w:ascii="Times New Roman" w:hAnsi="Times New Roman" w:cs="Times New Roman"/>
                <w:color w:val="000000"/>
                <w:sz w:val="24"/>
                <w:szCs w:val="24"/>
                <w:lang w:val="en-US"/>
              </w:rPr>
            </w:pPr>
            <w:r w:rsidRPr="008C17F8">
              <w:rPr>
                <w:rFonts w:ascii="Times New Roman" w:hAnsi="Times New Roman" w:cs="Times New Roman"/>
                <w:color w:val="000000"/>
                <w:sz w:val="24"/>
                <w:szCs w:val="24"/>
                <w:lang w:val="en-US"/>
              </w:rPr>
              <w:t>7</w:t>
            </w:r>
          </w:p>
        </w:tc>
        <w:tc>
          <w:tcPr>
            <w:tcW w:w="7229" w:type="dxa"/>
            <w:tcBorders>
              <w:top w:val="single" w:sz="4" w:space="0" w:color="auto"/>
              <w:left w:val="single" w:sz="4" w:space="0" w:color="auto"/>
              <w:bottom w:val="single" w:sz="4" w:space="0" w:color="auto"/>
              <w:right w:val="single" w:sz="4" w:space="0" w:color="auto"/>
            </w:tcBorders>
          </w:tcPr>
          <w:p w:rsidR="00886892" w:rsidRPr="008C17F8" w:rsidRDefault="00886892" w:rsidP="008C17F8">
            <w:pPr>
              <w:widowControl w:val="0"/>
              <w:shd w:val="clear" w:color="auto" w:fill="FFFFFF"/>
              <w:adjustRightInd w:val="0"/>
              <w:jc w:val="both"/>
              <w:rPr>
                <w:rFonts w:ascii="Times New Roman" w:hAnsi="Times New Roman" w:cs="Times New Roman"/>
                <w:color w:val="000000"/>
                <w:sz w:val="24"/>
                <w:szCs w:val="24"/>
              </w:rPr>
            </w:pPr>
            <w:r w:rsidRPr="008C17F8">
              <w:rPr>
                <w:rFonts w:ascii="Times New Roman" w:hAnsi="Times New Roman" w:cs="Times New Roman"/>
                <w:color w:val="000000"/>
                <w:sz w:val="24"/>
                <w:szCs w:val="24"/>
              </w:rPr>
              <w:t>Средства контроля и измерений:</w:t>
            </w:r>
          </w:p>
          <w:p w:rsidR="00886892" w:rsidRPr="008C17F8" w:rsidRDefault="00886892" w:rsidP="008C17F8">
            <w:pPr>
              <w:widowControl w:val="0"/>
              <w:shd w:val="clear" w:color="auto" w:fill="FFFFFF"/>
              <w:adjustRightInd w:val="0"/>
              <w:jc w:val="both"/>
              <w:rPr>
                <w:rFonts w:ascii="Times New Roman" w:hAnsi="Times New Roman" w:cs="Times New Roman"/>
                <w:color w:val="000000"/>
                <w:sz w:val="24"/>
                <w:szCs w:val="24"/>
              </w:rPr>
            </w:pPr>
            <w:r w:rsidRPr="008C17F8">
              <w:rPr>
                <w:rFonts w:ascii="Times New Roman" w:hAnsi="Times New Roman" w:cs="Times New Roman"/>
                <w:color w:val="000000"/>
                <w:sz w:val="24"/>
                <w:szCs w:val="24"/>
              </w:rPr>
              <w:t xml:space="preserve">Собственная или привлеченная, зарегистрированная в соответствии с законодательством, лаборатория для проведения необходимых </w:t>
            </w:r>
            <w:r w:rsidRPr="008C17F8">
              <w:rPr>
                <w:rFonts w:ascii="Times New Roman" w:hAnsi="Times New Roman" w:cs="Times New Roman"/>
                <w:color w:val="000000"/>
                <w:sz w:val="24"/>
                <w:szCs w:val="24"/>
              </w:rPr>
              <w:lastRenderedPageBreak/>
              <w:t xml:space="preserve">испытаний и оценки качества выполненных работ установленным требованиям на объектах капитального строительства. </w:t>
            </w:r>
          </w:p>
        </w:tc>
        <w:tc>
          <w:tcPr>
            <w:tcW w:w="1694" w:type="dxa"/>
            <w:tcBorders>
              <w:top w:val="single" w:sz="4" w:space="0" w:color="auto"/>
              <w:left w:val="single" w:sz="4" w:space="0" w:color="auto"/>
              <w:bottom w:val="single" w:sz="4" w:space="0" w:color="auto"/>
              <w:right w:val="single" w:sz="4" w:space="0" w:color="auto"/>
            </w:tcBorders>
          </w:tcPr>
          <w:p w:rsidR="00886892" w:rsidRPr="008C17F8" w:rsidRDefault="00886892" w:rsidP="008C17F8">
            <w:pPr>
              <w:widowControl w:val="0"/>
              <w:shd w:val="clear" w:color="auto" w:fill="FFFFFF"/>
              <w:adjustRightInd w:val="0"/>
              <w:jc w:val="center"/>
              <w:rPr>
                <w:rFonts w:ascii="Times New Roman" w:hAnsi="Times New Roman" w:cs="Times New Roman"/>
                <w:color w:val="000000"/>
                <w:sz w:val="24"/>
                <w:szCs w:val="24"/>
              </w:rPr>
            </w:pPr>
          </w:p>
          <w:p w:rsidR="00886892" w:rsidRPr="008C17F8" w:rsidRDefault="00886892" w:rsidP="008C17F8">
            <w:pPr>
              <w:widowControl w:val="0"/>
              <w:shd w:val="clear" w:color="auto" w:fill="FFFFFF"/>
              <w:adjustRightInd w:val="0"/>
              <w:jc w:val="center"/>
              <w:rPr>
                <w:rFonts w:ascii="Times New Roman" w:hAnsi="Times New Roman" w:cs="Times New Roman"/>
                <w:color w:val="000000"/>
                <w:sz w:val="24"/>
                <w:szCs w:val="24"/>
              </w:rPr>
            </w:pPr>
          </w:p>
          <w:p w:rsidR="00886892" w:rsidRPr="008C17F8" w:rsidRDefault="00886892" w:rsidP="008C17F8">
            <w:pPr>
              <w:widowControl w:val="0"/>
              <w:shd w:val="clear" w:color="auto" w:fill="FFFFFF"/>
              <w:adjustRightInd w:val="0"/>
              <w:jc w:val="center"/>
              <w:rPr>
                <w:rFonts w:ascii="Times New Roman" w:hAnsi="Times New Roman" w:cs="Times New Roman"/>
                <w:color w:val="000000"/>
                <w:sz w:val="24"/>
                <w:szCs w:val="24"/>
              </w:rPr>
            </w:pPr>
            <w:r w:rsidRPr="008C17F8">
              <w:rPr>
                <w:rFonts w:ascii="Times New Roman" w:hAnsi="Times New Roman" w:cs="Times New Roman"/>
                <w:color w:val="000000"/>
                <w:sz w:val="24"/>
                <w:szCs w:val="24"/>
              </w:rPr>
              <w:t>1</w:t>
            </w:r>
          </w:p>
        </w:tc>
      </w:tr>
    </w:tbl>
    <w:p w:rsidR="00886892" w:rsidRPr="008C17F8" w:rsidRDefault="00886892" w:rsidP="008C17F8">
      <w:pPr>
        <w:ind w:firstLine="708"/>
        <w:jc w:val="both"/>
        <w:rPr>
          <w:rFonts w:ascii="Times New Roman" w:hAnsi="Times New Roman" w:cs="Times New Roman"/>
          <w:sz w:val="28"/>
          <w:szCs w:val="28"/>
          <w:lang w:eastAsia="ru-RU"/>
        </w:rPr>
      </w:pPr>
      <w:r w:rsidRPr="008C17F8">
        <w:rPr>
          <w:rFonts w:ascii="Times New Roman" w:hAnsi="Times New Roman" w:cs="Times New Roman"/>
          <w:color w:val="000000"/>
          <w:sz w:val="28"/>
          <w:szCs w:val="28"/>
        </w:rPr>
        <w:lastRenderedPageBreak/>
        <w:t>*Наличие состава и минимального количества имущества, ук</w:t>
      </w:r>
      <w:r w:rsidR="009B49A4">
        <w:rPr>
          <w:rFonts w:ascii="Times New Roman" w:hAnsi="Times New Roman" w:cs="Times New Roman"/>
          <w:color w:val="000000"/>
          <w:sz w:val="28"/>
          <w:szCs w:val="28"/>
        </w:rPr>
        <w:t xml:space="preserve">азанного в строках (пунктах) 3, 4, </w:t>
      </w:r>
      <w:r w:rsidRPr="008C17F8">
        <w:rPr>
          <w:rFonts w:ascii="Times New Roman" w:hAnsi="Times New Roman" w:cs="Times New Roman"/>
          <w:color w:val="000000"/>
          <w:sz w:val="28"/>
          <w:szCs w:val="28"/>
        </w:rPr>
        <w:t>5 приведенной таблицы</w:t>
      </w:r>
      <w:r w:rsidRPr="008C17F8">
        <w:rPr>
          <w:rFonts w:ascii="Times New Roman" w:hAnsi="Times New Roman" w:cs="Times New Roman"/>
          <w:sz w:val="28"/>
          <w:szCs w:val="28"/>
        </w:rPr>
        <w:t xml:space="preserve"> определяется в зависимости от направления деятельности в стандартах на процессы выполнения работ, утвержденных </w:t>
      </w:r>
      <w:r w:rsidR="00323BEF">
        <w:rPr>
          <w:rFonts w:ascii="Times New Roman" w:hAnsi="Times New Roman" w:cs="Times New Roman"/>
          <w:sz w:val="28"/>
          <w:szCs w:val="28"/>
        </w:rPr>
        <w:t>Ассоциацией и</w:t>
      </w:r>
      <w:bookmarkStart w:id="0" w:name="_GoBack"/>
      <w:bookmarkEnd w:id="0"/>
      <w:r w:rsidR="00323BEF">
        <w:rPr>
          <w:rFonts w:ascii="Times New Roman" w:hAnsi="Times New Roman" w:cs="Times New Roman"/>
          <w:sz w:val="28"/>
          <w:szCs w:val="28"/>
        </w:rPr>
        <w:t xml:space="preserve"> </w:t>
      </w:r>
      <w:r w:rsidRPr="008C17F8">
        <w:rPr>
          <w:rFonts w:ascii="Times New Roman" w:hAnsi="Times New Roman" w:cs="Times New Roman"/>
          <w:sz w:val="28"/>
          <w:szCs w:val="28"/>
        </w:rPr>
        <w:t>Национальным объединением саморегулируемых организаций, основанным на членстве лиц, осуществляющих строительство.</w:t>
      </w:r>
    </w:p>
    <w:p w:rsidR="00886892" w:rsidRPr="008C17F8" w:rsidRDefault="00886892" w:rsidP="00886892">
      <w:pPr>
        <w:pStyle w:val="ab"/>
        <w:spacing w:before="0" w:beforeAutospacing="0" w:after="0" w:afterAutospacing="0"/>
        <w:ind w:firstLine="709"/>
        <w:jc w:val="both"/>
        <w:rPr>
          <w:color w:val="000000"/>
          <w:sz w:val="28"/>
          <w:szCs w:val="28"/>
        </w:rPr>
      </w:pPr>
      <w:r w:rsidRPr="008C17F8">
        <w:rPr>
          <w:color w:val="000000"/>
          <w:sz w:val="28"/>
          <w:szCs w:val="28"/>
        </w:rPr>
        <w:t>2.8.3. В отношении контроля качества:</w:t>
      </w:r>
    </w:p>
    <w:p w:rsidR="00886892" w:rsidRPr="008C17F8" w:rsidRDefault="00886892" w:rsidP="00886892">
      <w:pPr>
        <w:pStyle w:val="ab"/>
        <w:spacing w:before="0" w:beforeAutospacing="0" w:after="0" w:afterAutospacing="0"/>
        <w:ind w:firstLine="709"/>
        <w:jc w:val="both"/>
        <w:rPr>
          <w:color w:val="000000"/>
          <w:sz w:val="28"/>
          <w:szCs w:val="28"/>
        </w:rPr>
      </w:pPr>
      <w:r w:rsidRPr="008C17F8">
        <w:rPr>
          <w:color w:val="000000"/>
          <w:sz w:val="28"/>
          <w:szCs w:val="28"/>
        </w:rPr>
        <w:t>- наличие у члена Ассоциации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rsidR="00886892" w:rsidRPr="00886892" w:rsidRDefault="00886892" w:rsidP="005668CE">
      <w:pPr>
        <w:pStyle w:val="ab"/>
        <w:spacing w:before="0" w:beforeAutospacing="0" w:after="0" w:afterAutospacing="0"/>
        <w:ind w:firstLine="709"/>
        <w:jc w:val="both"/>
        <w:rPr>
          <w:color w:val="000000"/>
          <w:sz w:val="28"/>
          <w:szCs w:val="28"/>
        </w:rPr>
      </w:pPr>
      <w:r w:rsidRPr="00886892">
        <w:rPr>
          <w:color w:val="000000"/>
          <w:sz w:val="28"/>
          <w:szCs w:val="28"/>
        </w:rPr>
        <w:t>- наличие у члена Ассоциации сертификата системы менеджмента качества, соответствующего требованиям ГОСТ Р ИСО 9001 (</w:t>
      </w:r>
      <w:r w:rsidRPr="00886892">
        <w:rPr>
          <w:color w:val="000000"/>
          <w:sz w:val="28"/>
          <w:szCs w:val="28"/>
          <w:lang w:val="en-US"/>
        </w:rPr>
        <w:t>ISO</w:t>
      </w:r>
      <w:r w:rsidR="005668CE">
        <w:rPr>
          <w:color w:val="000000"/>
          <w:sz w:val="28"/>
          <w:szCs w:val="28"/>
        </w:rPr>
        <w:t xml:space="preserve"> 9001)».</w:t>
      </w:r>
    </w:p>
    <w:p w:rsidR="00C47DB0" w:rsidRDefault="00C47DB0" w:rsidP="00535A0C">
      <w:pPr>
        <w:jc w:val="both"/>
        <w:rPr>
          <w:rFonts w:ascii="Times New Roman" w:hAnsi="Times New Roman" w:cs="Times New Roman"/>
          <w:sz w:val="28"/>
          <w:szCs w:val="28"/>
        </w:rPr>
      </w:pPr>
    </w:p>
    <w:p w:rsidR="0018121A" w:rsidRPr="00B340F7" w:rsidRDefault="0018121A" w:rsidP="00535A0C">
      <w:pPr>
        <w:jc w:val="both"/>
        <w:rPr>
          <w:rFonts w:ascii="Times New Roman" w:hAnsi="Times New Roman" w:cs="Times New Roman"/>
          <w:b/>
          <w:sz w:val="28"/>
          <w:szCs w:val="28"/>
          <w:u w:val="single"/>
        </w:rPr>
      </w:pPr>
      <w:r w:rsidRPr="00B340F7">
        <w:rPr>
          <w:rFonts w:ascii="Times New Roman" w:hAnsi="Times New Roman" w:cs="Times New Roman"/>
          <w:b/>
          <w:sz w:val="28"/>
          <w:szCs w:val="28"/>
          <w:u w:val="single"/>
        </w:rPr>
        <w:t>Вопрос №</w:t>
      </w:r>
      <w:r w:rsidR="00FB0B6B">
        <w:rPr>
          <w:rFonts w:ascii="Times New Roman" w:hAnsi="Times New Roman" w:cs="Times New Roman"/>
          <w:b/>
          <w:sz w:val="28"/>
          <w:szCs w:val="28"/>
          <w:u w:val="single"/>
        </w:rPr>
        <w:t xml:space="preserve">4 </w:t>
      </w:r>
      <w:r w:rsidRPr="00B340F7">
        <w:rPr>
          <w:rFonts w:ascii="Times New Roman" w:hAnsi="Times New Roman" w:cs="Times New Roman"/>
          <w:b/>
          <w:sz w:val="28"/>
          <w:szCs w:val="28"/>
          <w:u w:val="single"/>
        </w:rPr>
        <w:t>повестки дня.</w:t>
      </w:r>
    </w:p>
    <w:p w:rsidR="00B340F7" w:rsidRDefault="00B340F7" w:rsidP="00535A0C">
      <w:pPr>
        <w:jc w:val="both"/>
        <w:rPr>
          <w:rFonts w:ascii="Times New Roman" w:hAnsi="Times New Roman" w:cs="Times New Roman"/>
          <w:sz w:val="28"/>
          <w:szCs w:val="28"/>
        </w:rPr>
      </w:pPr>
    </w:p>
    <w:p w:rsidR="009F09CA" w:rsidRPr="00074F95" w:rsidRDefault="00FB0B6B" w:rsidP="00535A0C">
      <w:pPr>
        <w:jc w:val="both"/>
        <w:rPr>
          <w:rFonts w:ascii="Times New Roman" w:hAnsi="Times New Roman" w:cs="Times New Roman"/>
          <w:i/>
          <w:sz w:val="28"/>
          <w:szCs w:val="28"/>
        </w:rPr>
      </w:pPr>
      <w:r>
        <w:rPr>
          <w:rFonts w:ascii="Times New Roman" w:hAnsi="Times New Roman" w:cs="Times New Roman"/>
          <w:i/>
          <w:sz w:val="28"/>
          <w:szCs w:val="28"/>
        </w:rPr>
        <w:t>4</w:t>
      </w:r>
      <w:r w:rsidR="00550A42" w:rsidRPr="00074F95">
        <w:rPr>
          <w:rFonts w:ascii="Times New Roman" w:hAnsi="Times New Roman" w:cs="Times New Roman"/>
          <w:i/>
          <w:sz w:val="28"/>
          <w:szCs w:val="28"/>
        </w:rPr>
        <w:t xml:space="preserve">. </w:t>
      </w:r>
      <w:r w:rsidR="009F09CA" w:rsidRPr="00074F95">
        <w:rPr>
          <w:rFonts w:ascii="Times New Roman" w:hAnsi="Times New Roman" w:cs="Times New Roman"/>
          <w:i/>
          <w:sz w:val="28"/>
          <w:szCs w:val="28"/>
        </w:rPr>
        <w:t xml:space="preserve">Об утверждении </w:t>
      </w:r>
      <w:r w:rsidR="004F6B05" w:rsidRPr="00074F95">
        <w:rPr>
          <w:rFonts w:ascii="Times New Roman" w:hAnsi="Times New Roman" w:cs="Times New Roman"/>
          <w:i/>
          <w:sz w:val="28"/>
          <w:szCs w:val="28"/>
        </w:rPr>
        <w:t xml:space="preserve">годового отчета, </w:t>
      </w:r>
      <w:r w:rsidR="009F09CA" w:rsidRPr="00074F95">
        <w:rPr>
          <w:rFonts w:ascii="Times New Roman" w:hAnsi="Times New Roman" w:cs="Times New Roman"/>
          <w:i/>
          <w:sz w:val="28"/>
          <w:szCs w:val="28"/>
        </w:rPr>
        <w:t>годовой и бухгалтерской отчетностей Ассоциации строительных под</w:t>
      </w:r>
      <w:r w:rsidR="00074F95" w:rsidRPr="00074F95">
        <w:rPr>
          <w:rFonts w:ascii="Times New Roman" w:hAnsi="Times New Roman" w:cs="Times New Roman"/>
          <w:i/>
          <w:sz w:val="28"/>
          <w:szCs w:val="28"/>
        </w:rPr>
        <w:t>рядчиков «Созидатели» за 2018г.:</w:t>
      </w:r>
      <w:r w:rsidR="009F09CA" w:rsidRPr="00074F95">
        <w:rPr>
          <w:rFonts w:ascii="Times New Roman" w:hAnsi="Times New Roman" w:cs="Times New Roman"/>
          <w:i/>
          <w:sz w:val="28"/>
          <w:szCs w:val="28"/>
        </w:rPr>
        <w:t xml:space="preserve"> </w:t>
      </w:r>
    </w:p>
    <w:p w:rsidR="00C62200" w:rsidRDefault="009F09CA" w:rsidP="00535A0C">
      <w:pPr>
        <w:jc w:val="both"/>
        <w:rPr>
          <w:rFonts w:ascii="Times New Roman" w:hAnsi="Times New Roman" w:cs="Times New Roman"/>
          <w:sz w:val="28"/>
          <w:szCs w:val="28"/>
        </w:rPr>
      </w:pPr>
      <w:r>
        <w:rPr>
          <w:rFonts w:ascii="Times New Roman" w:hAnsi="Times New Roman" w:cs="Times New Roman"/>
          <w:sz w:val="28"/>
          <w:szCs w:val="28"/>
        </w:rPr>
        <w:t xml:space="preserve">Выносится на утверждение </w:t>
      </w:r>
      <w:r w:rsidRPr="009F09CA">
        <w:rPr>
          <w:rFonts w:ascii="Times New Roman" w:hAnsi="Times New Roman" w:cs="Times New Roman"/>
          <w:sz w:val="28"/>
          <w:szCs w:val="28"/>
        </w:rPr>
        <w:t>годово</w:t>
      </w:r>
      <w:r>
        <w:rPr>
          <w:rFonts w:ascii="Times New Roman" w:hAnsi="Times New Roman" w:cs="Times New Roman"/>
          <w:sz w:val="28"/>
          <w:szCs w:val="28"/>
        </w:rPr>
        <w:t>й</w:t>
      </w:r>
      <w:r w:rsidR="00074F95">
        <w:rPr>
          <w:rFonts w:ascii="Times New Roman" w:hAnsi="Times New Roman" w:cs="Times New Roman"/>
          <w:sz w:val="28"/>
          <w:szCs w:val="28"/>
        </w:rPr>
        <w:t xml:space="preserve"> отчёт, </w:t>
      </w:r>
      <w:r w:rsidRPr="009F09CA">
        <w:rPr>
          <w:rFonts w:ascii="Times New Roman" w:hAnsi="Times New Roman" w:cs="Times New Roman"/>
          <w:sz w:val="28"/>
          <w:szCs w:val="28"/>
        </w:rPr>
        <w:t>годов</w:t>
      </w:r>
      <w:r>
        <w:rPr>
          <w:rFonts w:ascii="Times New Roman" w:hAnsi="Times New Roman" w:cs="Times New Roman"/>
          <w:sz w:val="28"/>
          <w:szCs w:val="28"/>
        </w:rPr>
        <w:t>ая</w:t>
      </w:r>
      <w:r w:rsidRPr="009F09CA">
        <w:rPr>
          <w:rFonts w:ascii="Times New Roman" w:hAnsi="Times New Roman" w:cs="Times New Roman"/>
          <w:sz w:val="28"/>
          <w:szCs w:val="28"/>
        </w:rPr>
        <w:t xml:space="preserve"> и бухгалтерск</w:t>
      </w:r>
      <w:r>
        <w:rPr>
          <w:rFonts w:ascii="Times New Roman" w:hAnsi="Times New Roman" w:cs="Times New Roman"/>
          <w:sz w:val="28"/>
          <w:szCs w:val="28"/>
        </w:rPr>
        <w:t>ая</w:t>
      </w:r>
      <w:r w:rsidRPr="009F09CA">
        <w:rPr>
          <w:rFonts w:ascii="Times New Roman" w:hAnsi="Times New Roman" w:cs="Times New Roman"/>
          <w:sz w:val="28"/>
          <w:szCs w:val="28"/>
        </w:rPr>
        <w:t xml:space="preserve"> отчетност</w:t>
      </w:r>
      <w:r>
        <w:rPr>
          <w:rFonts w:ascii="Times New Roman" w:hAnsi="Times New Roman" w:cs="Times New Roman"/>
          <w:sz w:val="28"/>
          <w:szCs w:val="28"/>
        </w:rPr>
        <w:t xml:space="preserve">ь </w:t>
      </w:r>
      <w:r w:rsidRPr="009F09CA">
        <w:rPr>
          <w:rFonts w:ascii="Times New Roman" w:hAnsi="Times New Roman" w:cs="Times New Roman"/>
          <w:sz w:val="28"/>
          <w:szCs w:val="28"/>
        </w:rPr>
        <w:t>Ассоциации строительных подрядчиков «Созидатели» за 2018г</w:t>
      </w:r>
      <w:r w:rsidR="002E1493">
        <w:rPr>
          <w:rFonts w:ascii="Times New Roman" w:hAnsi="Times New Roman" w:cs="Times New Roman"/>
          <w:sz w:val="28"/>
          <w:szCs w:val="28"/>
        </w:rPr>
        <w:t>.</w:t>
      </w:r>
    </w:p>
    <w:p w:rsidR="00F74B12" w:rsidRDefault="00F74B12" w:rsidP="00535A0C">
      <w:pPr>
        <w:jc w:val="both"/>
        <w:rPr>
          <w:rFonts w:ascii="Times New Roman" w:hAnsi="Times New Roman" w:cs="Times New Roman"/>
          <w:sz w:val="28"/>
          <w:szCs w:val="28"/>
        </w:rPr>
      </w:pPr>
      <w:r>
        <w:rPr>
          <w:rFonts w:ascii="Times New Roman" w:hAnsi="Times New Roman" w:cs="Times New Roman"/>
          <w:sz w:val="28"/>
          <w:szCs w:val="28"/>
        </w:rPr>
        <w:t>(Информация в приложениях)</w:t>
      </w:r>
    </w:p>
    <w:p w:rsidR="009F09CA" w:rsidRDefault="009F09CA" w:rsidP="00535A0C">
      <w:pPr>
        <w:jc w:val="both"/>
        <w:rPr>
          <w:rFonts w:ascii="Times New Roman" w:hAnsi="Times New Roman" w:cs="Times New Roman"/>
          <w:sz w:val="28"/>
          <w:szCs w:val="28"/>
        </w:rPr>
      </w:pPr>
    </w:p>
    <w:p w:rsidR="003A30C9" w:rsidRPr="008C17F8" w:rsidRDefault="00686451" w:rsidP="00535A0C">
      <w:pPr>
        <w:jc w:val="both"/>
        <w:rPr>
          <w:rFonts w:ascii="Times New Roman" w:hAnsi="Times New Roman" w:cs="Times New Roman"/>
          <w:b/>
          <w:sz w:val="28"/>
          <w:szCs w:val="28"/>
          <w:u w:val="single"/>
        </w:rPr>
      </w:pPr>
      <w:r w:rsidRPr="008C17F8">
        <w:rPr>
          <w:rFonts w:ascii="Times New Roman" w:hAnsi="Times New Roman" w:cs="Times New Roman"/>
          <w:b/>
          <w:sz w:val="28"/>
          <w:szCs w:val="28"/>
          <w:u w:val="single"/>
        </w:rPr>
        <w:t xml:space="preserve">Вопрос № </w:t>
      </w:r>
      <w:r w:rsidR="00FB0B6B">
        <w:rPr>
          <w:rFonts w:ascii="Times New Roman" w:hAnsi="Times New Roman" w:cs="Times New Roman"/>
          <w:b/>
          <w:sz w:val="28"/>
          <w:szCs w:val="28"/>
          <w:u w:val="single"/>
        </w:rPr>
        <w:t>5</w:t>
      </w:r>
      <w:r w:rsidRPr="008C17F8">
        <w:rPr>
          <w:rFonts w:ascii="Times New Roman" w:hAnsi="Times New Roman" w:cs="Times New Roman"/>
          <w:b/>
          <w:sz w:val="28"/>
          <w:szCs w:val="28"/>
          <w:u w:val="single"/>
        </w:rPr>
        <w:t>повестки дня.</w:t>
      </w:r>
    </w:p>
    <w:p w:rsidR="00686451" w:rsidRPr="00686451" w:rsidRDefault="00686451" w:rsidP="00535A0C">
      <w:pPr>
        <w:jc w:val="both"/>
        <w:rPr>
          <w:rFonts w:ascii="Times New Roman" w:hAnsi="Times New Roman" w:cs="Times New Roman"/>
          <w:sz w:val="28"/>
          <w:szCs w:val="28"/>
        </w:rPr>
      </w:pPr>
      <w:r>
        <w:rPr>
          <w:rFonts w:ascii="Times New Roman" w:hAnsi="Times New Roman" w:cs="Times New Roman"/>
          <w:sz w:val="28"/>
          <w:szCs w:val="28"/>
        </w:rPr>
        <w:t>6. Разное.</w:t>
      </w:r>
    </w:p>
    <w:p w:rsidR="003A30C9" w:rsidRDefault="003A30C9" w:rsidP="00535A0C">
      <w:pPr>
        <w:jc w:val="both"/>
        <w:rPr>
          <w:rFonts w:ascii="Times New Roman" w:hAnsi="Times New Roman" w:cs="Times New Roman"/>
          <w:b/>
          <w:sz w:val="28"/>
          <w:szCs w:val="28"/>
        </w:rPr>
      </w:pPr>
    </w:p>
    <w:p w:rsidR="00BC3862" w:rsidRPr="00686451" w:rsidRDefault="00AF55BC" w:rsidP="00535A0C">
      <w:pPr>
        <w:jc w:val="both"/>
        <w:rPr>
          <w:rFonts w:ascii="Times New Roman" w:hAnsi="Times New Roman" w:cs="Times New Roman"/>
        </w:rPr>
      </w:pPr>
      <w:r w:rsidRPr="00686451">
        <w:rPr>
          <w:rFonts w:ascii="Times New Roman" w:hAnsi="Times New Roman" w:cs="Times New Roman"/>
        </w:rPr>
        <w:t xml:space="preserve">                  </w:t>
      </w:r>
    </w:p>
    <w:sectPr w:rsidR="00BC3862" w:rsidRPr="00686451" w:rsidSect="00C47DB0">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1F0" w:rsidRDefault="00C141F0" w:rsidP="00175D66">
      <w:r>
        <w:separator/>
      </w:r>
    </w:p>
  </w:endnote>
  <w:endnote w:type="continuationSeparator" w:id="0">
    <w:p w:rsidR="00C141F0" w:rsidRDefault="00C141F0" w:rsidP="0017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D66" w:rsidRDefault="00175D6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893101"/>
      <w:docPartObj>
        <w:docPartGallery w:val="Page Numbers (Bottom of Page)"/>
        <w:docPartUnique/>
      </w:docPartObj>
    </w:sdtPr>
    <w:sdtEndPr/>
    <w:sdtContent>
      <w:p w:rsidR="00175D66" w:rsidRDefault="00175D66">
        <w:pPr>
          <w:pStyle w:val="a9"/>
          <w:jc w:val="right"/>
        </w:pPr>
        <w:r>
          <w:fldChar w:fldCharType="begin"/>
        </w:r>
        <w:r>
          <w:instrText>PAGE   \* MERGEFORMAT</w:instrText>
        </w:r>
        <w:r>
          <w:fldChar w:fldCharType="separate"/>
        </w:r>
        <w:r w:rsidR="003D2DE3">
          <w:rPr>
            <w:noProof/>
          </w:rPr>
          <w:t>4</w:t>
        </w:r>
        <w:r>
          <w:fldChar w:fldCharType="end"/>
        </w:r>
      </w:p>
    </w:sdtContent>
  </w:sdt>
  <w:p w:rsidR="00175D66" w:rsidRDefault="00175D6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D66" w:rsidRDefault="00175D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1F0" w:rsidRDefault="00C141F0" w:rsidP="00175D66">
      <w:r>
        <w:separator/>
      </w:r>
    </w:p>
  </w:footnote>
  <w:footnote w:type="continuationSeparator" w:id="0">
    <w:p w:rsidR="00C141F0" w:rsidRDefault="00C141F0" w:rsidP="00175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D66" w:rsidRDefault="00175D6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D66" w:rsidRDefault="00175D6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D66" w:rsidRDefault="00175D6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C4125"/>
    <w:multiLevelType w:val="hybridMultilevel"/>
    <w:tmpl w:val="2A7C2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4258DE"/>
    <w:multiLevelType w:val="hybridMultilevel"/>
    <w:tmpl w:val="9208B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257158"/>
    <w:multiLevelType w:val="multilevel"/>
    <w:tmpl w:val="05420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17"/>
    <w:rsid w:val="0004662E"/>
    <w:rsid w:val="000618FC"/>
    <w:rsid w:val="00074F95"/>
    <w:rsid w:val="000818CF"/>
    <w:rsid w:val="000B7A8F"/>
    <w:rsid w:val="000D6B9A"/>
    <w:rsid w:val="000E5717"/>
    <w:rsid w:val="00111A96"/>
    <w:rsid w:val="00164B15"/>
    <w:rsid w:val="00175D66"/>
    <w:rsid w:val="0018121A"/>
    <w:rsid w:val="00183775"/>
    <w:rsid w:val="00200DEC"/>
    <w:rsid w:val="00261693"/>
    <w:rsid w:val="00266CCE"/>
    <w:rsid w:val="00266DA2"/>
    <w:rsid w:val="002677CB"/>
    <w:rsid w:val="002B7F8F"/>
    <w:rsid w:val="002D3CCF"/>
    <w:rsid w:val="002D474D"/>
    <w:rsid w:val="002E1493"/>
    <w:rsid w:val="002F41F9"/>
    <w:rsid w:val="00323BEF"/>
    <w:rsid w:val="0033003E"/>
    <w:rsid w:val="003527FF"/>
    <w:rsid w:val="00360794"/>
    <w:rsid w:val="0039707F"/>
    <w:rsid w:val="003A30C9"/>
    <w:rsid w:val="003B1C96"/>
    <w:rsid w:val="003D2DE3"/>
    <w:rsid w:val="0042252C"/>
    <w:rsid w:val="00453A9B"/>
    <w:rsid w:val="00473C08"/>
    <w:rsid w:val="00473D3B"/>
    <w:rsid w:val="004A4ED0"/>
    <w:rsid w:val="004F6B05"/>
    <w:rsid w:val="00527058"/>
    <w:rsid w:val="00534926"/>
    <w:rsid w:val="00535A0C"/>
    <w:rsid w:val="00550A42"/>
    <w:rsid w:val="00551033"/>
    <w:rsid w:val="005668CE"/>
    <w:rsid w:val="005A5417"/>
    <w:rsid w:val="005C19BE"/>
    <w:rsid w:val="00686451"/>
    <w:rsid w:val="00687518"/>
    <w:rsid w:val="00700C4D"/>
    <w:rsid w:val="00727E7B"/>
    <w:rsid w:val="007465B5"/>
    <w:rsid w:val="0076619C"/>
    <w:rsid w:val="00776585"/>
    <w:rsid w:val="008472FB"/>
    <w:rsid w:val="00886892"/>
    <w:rsid w:val="00894427"/>
    <w:rsid w:val="008A44A7"/>
    <w:rsid w:val="008C17F8"/>
    <w:rsid w:val="00905C41"/>
    <w:rsid w:val="0093310E"/>
    <w:rsid w:val="00953779"/>
    <w:rsid w:val="0099336C"/>
    <w:rsid w:val="009A3F4E"/>
    <w:rsid w:val="009A6946"/>
    <w:rsid w:val="009B49A4"/>
    <w:rsid w:val="009C6890"/>
    <w:rsid w:val="009E0CAE"/>
    <w:rsid w:val="009E3470"/>
    <w:rsid w:val="009F09CA"/>
    <w:rsid w:val="009F2938"/>
    <w:rsid w:val="00A0169F"/>
    <w:rsid w:val="00A505BD"/>
    <w:rsid w:val="00AC1E08"/>
    <w:rsid w:val="00AC4BF7"/>
    <w:rsid w:val="00AD1AFC"/>
    <w:rsid w:val="00AF55BC"/>
    <w:rsid w:val="00AF6786"/>
    <w:rsid w:val="00B340F7"/>
    <w:rsid w:val="00B67F7C"/>
    <w:rsid w:val="00BC2326"/>
    <w:rsid w:val="00BC3862"/>
    <w:rsid w:val="00BE5BAD"/>
    <w:rsid w:val="00BF34D8"/>
    <w:rsid w:val="00C022E4"/>
    <w:rsid w:val="00C031C7"/>
    <w:rsid w:val="00C07E03"/>
    <w:rsid w:val="00C11A3E"/>
    <w:rsid w:val="00C141F0"/>
    <w:rsid w:val="00C2280F"/>
    <w:rsid w:val="00C47DB0"/>
    <w:rsid w:val="00C56FB8"/>
    <w:rsid w:val="00C6039E"/>
    <w:rsid w:val="00C62200"/>
    <w:rsid w:val="00C64E85"/>
    <w:rsid w:val="00D070BA"/>
    <w:rsid w:val="00D43972"/>
    <w:rsid w:val="00D661B6"/>
    <w:rsid w:val="00DB386A"/>
    <w:rsid w:val="00DE4157"/>
    <w:rsid w:val="00EB5C38"/>
    <w:rsid w:val="00EC6677"/>
    <w:rsid w:val="00EF5AAC"/>
    <w:rsid w:val="00EF77C7"/>
    <w:rsid w:val="00F114D7"/>
    <w:rsid w:val="00F609A1"/>
    <w:rsid w:val="00F65F0A"/>
    <w:rsid w:val="00F74B12"/>
    <w:rsid w:val="00F83BFE"/>
    <w:rsid w:val="00FB0B6B"/>
    <w:rsid w:val="00FB7621"/>
    <w:rsid w:val="00FE6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0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F41F9"/>
    <w:pPr>
      <w:ind w:left="720"/>
      <w:contextualSpacing/>
    </w:pPr>
  </w:style>
  <w:style w:type="paragraph" w:styleId="a5">
    <w:name w:val="Balloon Text"/>
    <w:basedOn w:val="a"/>
    <w:link w:val="a6"/>
    <w:uiPriority w:val="99"/>
    <w:semiHidden/>
    <w:unhideWhenUsed/>
    <w:rsid w:val="00453A9B"/>
    <w:rPr>
      <w:rFonts w:ascii="Tahoma" w:hAnsi="Tahoma" w:cs="Tahoma"/>
      <w:sz w:val="16"/>
      <w:szCs w:val="16"/>
    </w:rPr>
  </w:style>
  <w:style w:type="character" w:customStyle="1" w:styleId="a6">
    <w:name w:val="Текст выноски Знак"/>
    <w:basedOn w:val="a0"/>
    <w:link w:val="a5"/>
    <w:uiPriority w:val="99"/>
    <w:semiHidden/>
    <w:rsid w:val="00453A9B"/>
    <w:rPr>
      <w:rFonts w:ascii="Tahoma" w:hAnsi="Tahoma" w:cs="Tahoma"/>
      <w:sz w:val="16"/>
      <w:szCs w:val="16"/>
    </w:rPr>
  </w:style>
  <w:style w:type="paragraph" w:styleId="a7">
    <w:name w:val="header"/>
    <w:basedOn w:val="a"/>
    <w:link w:val="a8"/>
    <w:uiPriority w:val="99"/>
    <w:unhideWhenUsed/>
    <w:rsid w:val="00175D66"/>
    <w:pPr>
      <w:tabs>
        <w:tab w:val="center" w:pos="4677"/>
        <w:tab w:val="right" w:pos="9355"/>
      </w:tabs>
    </w:pPr>
  </w:style>
  <w:style w:type="character" w:customStyle="1" w:styleId="a8">
    <w:name w:val="Верхний колонтитул Знак"/>
    <w:basedOn w:val="a0"/>
    <w:link w:val="a7"/>
    <w:uiPriority w:val="99"/>
    <w:rsid w:val="00175D66"/>
  </w:style>
  <w:style w:type="paragraph" w:styleId="a9">
    <w:name w:val="footer"/>
    <w:basedOn w:val="a"/>
    <w:link w:val="aa"/>
    <w:uiPriority w:val="99"/>
    <w:unhideWhenUsed/>
    <w:rsid w:val="00175D66"/>
    <w:pPr>
      <w:tabs>
        <w:tab w:val="center" w:pos="4677"/>
        <w:tab w:val="right" w:pos="9355"/>
      </w:tabs>
    </w:pPr>
  </w:style>
  <w:style w:type="character" w:customStyle="1" w:styleId="aa">
    <w:name w:val="Нижний колонтитул Знак"/>
    <w:basedOn w:val="a0"/>
    <w:link w:val="a9"/>
    <w:uiPriority w:val="99"/>
    <w:rsid w:val="00175D66"/>
  </w:style>
  <w:style w:type="paragraph" w:styleId="ab">
    <w:name w:val="Normal (Web)"/>
    <w:basedOn w:val="a"/>
    <w:uiPriority w:val="99"/>
    <w:semiHidden/>
    <w:unhideWhenUsed/>
    <w:rsid w:val="0088689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
    <w:name w:val="Текст1"/>
    <w:basedOn w:val="a"/>
    <w:uiPriority w:val="99"/>
    <w:rsid w:val="00886892"/>
    <w:pPr>
      <w:suppressAutoHyphens/>
    </w:pPr>
    <w:rPr>
      <w:rFonts w:ascii="Courier New" w:eastAsia="Times New Roman"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0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F41F9"/>
    <w:pPr>
      <w:ind w:left="720"/>
      <w:contextualSpacing/>
    </w:pPr>
  </w:style>
  <w:style w:type="paragraph" w:styleId="a5">
    <w:name w:val="Balloon Text"/>
    <w:basedOn w:val="a"/>
    <w:link w:val="a6"/>
    <w:uiPriority w:val="99"/>
    <w:semiHidden/>
    <w:unhideWhenUsed/>
    <w:rsid w:val="00453A9B"/>
    <w:rPr>
      <w:rFonts w:ascii="Tahoma" w:hAnsi="Tahoma" w:cs="Tahoma"/>
      <w:sz w:val="16"/>
      <w:szCs w:val="16"/>
    </w:rPr>
  </w:style>
  <w:style w:type="character" w:customStyle="1" w:styleId="a6">
    <w:name w:val="Текст выноски Знак"/>
    <w:basedOn w:val="a0"/>
    <w:link w:val="a5"/>
    <w:uiPriority w:val="99"/>
    <w:semiHidden/>
    <w:rsid w:val="00453A9B"/>
    <w:rPr>
      <w:rFonts w:ascii="Tahoma" w:hAnsi="Tahoma" w:cs="Tahoma"/>
      <w:sz w:val="16"/>
      <w:szCs w:val="16"/>
    </w:rPr>
  </w:style>
  <w:style w:type="paragraph" w:styleId="a7">
    <w:name w:val="header"/>
    <w:basedOn w:val="a"/>
    <w:link w:val="a8"/>
    <w:uiPriority w:val="99"/>
    <w:unhideWhenUsed/>
    <w:rsid w:val="00175D66"/>
    <w:pPr>
      <w:tabs>
        <w:tab w:val="center" w:pos="4677"/>
        <w:tab w:val="right" w:pos="9355"/>
      </w:tabs>
    </w:pPr>
  </w:style>
  <w:style w:type="character" w:customStyle="1" w:styleId="a8">
    <w:name w:val="Верхний колонтитул Знак"/>
    <w:basedOn w:val="a0"/>
    <w:link w:val="a7"/>
    <w:uiPriority w:val="99"/>
    <w:rsid w:val="00175D66"/>
  </w:style>
  <w:style w:type="paragraph" w:styleId="a9">
    <w:name w:val="footer"/>
    <w:basedOn w:val="a"/>
    <w:link w:val="aa"/>
    <w:uiPriority w:val="99"/>
    <w:unhideWhenUsed/>
    <w:rsid w:val="00175D66"/>
    <w:pPr>
      <w:tabs>
        <w:tab w:val="center" w:pos="4677"/>
        <w:tab w:val="right" w:pos="9355"/>
      </w:tabs>
    </w:pPr>
  </w:style>
  <w:style w:type="character" w:customStyle="1" w:styleId="aa">
    <w:name w:val="Нижний колонтитул Знак"/>
    <w:basedOn w:val="a0"/>
    <w:link w:val="a9"/>
    <w:uiPriority w:val="99"/>
    <w:rsid w:val="00175D66"/>
  </w:style>
  <w:style w:type="paragraph" w:styleId="ab">
    <w:name w:val="Normal (Web)"/>
    <w:basedOn w:val="a"/>
    <w:uiPriority w:val="99"/>
    <w:semiHidden/>
    <w:unhideWhenUsed/>
    <w:rsid w:val="0088689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
    <w:name w:val="Текст1"/>
    <w:basedOn w:val="a"/>
    <w:uiPriority w:val="99"/>
    <w:rsid w:val="00886892"/>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436959">
      <w:bodyDiv w:val="1"/>
      <w:marLeft w:val="0"/>
      <w:marRight w:val="0"/>
      <w:marTop w:val="0"/>
      <w:marBottom w:val="0"/>
      <w:divBdr>
        <w:top w:val="none" w:sz="0" w:space="0" w:color="auto"/>
        <w:left w:val="none" w:sz="0" w:space="0" w:color="auto"/>
        <w:bottom w:val="none" w:sz="0" w:space="0" w:color="auto"/>
        <w:right w:val="none" w:sz="0" w:space="0" w:color="auto"/>
      </w:divBdr>
    </w:div>
    <w:div w:id="9158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1689</Words>
  <Characters>9633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dc:creator>
  <cp:lastModifiedBy>Пользователь Windows</cp:lastModifiedBy>
  <cp:revision>2</cp:revision>
  <cp:lastPrinted>2018-09-25T08:37:00Z</cp:lastPrinted>
  <dcterms:created xsi:type="dcterms:W3CDTF">2019-07-15T07:24:00Z</dcterms:created>
  <dcterms:modified xsi:type="dcterms:W3CDTF">2019-07-15T07:24:00Z</dcterms:modified>
</cp:coreProperties>
</file>